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74F05" w14:textId="77777777" w:rsidR="00D03FE9" w:rsidRPr="004E3087" w:rsidRDefault="00D03FE9" w:rsidP="00AD2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F6A08" w14:textId="77777777" w:rsidR="00D03FE9" w:rsidRPr="004E3087" w:rsidRDefault="00D03FE9" w:rsidP="00AD2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087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30936802" w14:textId="77777777" w:rsidR="00D03FE9" w:rsidRPr="004E3087" w:rsidRDefault="00D03FE9" w:rsidP="00AD2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9E9EC" w14:textId="77777777" w:rsidR="00D03FE9" w:rsidRPr="004E3087" w:rsidRDefault="00D03FE9" w:rsidP="00AD2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087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7BF1DCA6" w14:textId="77777777" w:rsidR="004E3087" w:rsidRDefault="004E3087" w:rsidP="00AD25A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8412DE9" w14:textId="77777777" w:rsidR="004E3087" w:rsidRDefault="004E3087" w:rsidP="00AD25A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76FF3C2" w14:textId="77777777" w:rsidR="004E3087" w:rsidRPr="004E3087" w:rsidRDefault="004E3087" w:rsidP="004E30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E34481" w14:textId="6EBD7708" w:rsidR="00ED66F4" w:rsidRPr="004E3087" w:rsidRDefault="00D03FE9" w:rsidP="00C074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087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Pr="004E30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13CB" w:rsidRPr="004E3087">
        <w:rPr>
          <w:rFonts w:ascii="Times New Roman" w:hAnsi="Times New Roman" w:cs="Times New Roman"/>
          <w:b/>
          <w:sz w:val="24"/>
          <w:szCs w:val="24"/>
          <w:u w:val="single"/>
        </w:rPr>
        <w:t xml:space="preserve">Knižnice v čase a priestore </w:t>
      </w:r>
      <w:r w:rsidR="00AD25A0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6413CB" w:rsidRPr="004E3087">
        <w:rPr>
          <w:rFonts w:ascii="Times New Roman" w:hAnsi="Times New Roman" w:cs="Times New Roman"/>
          <w:b/>
          <w:sz w:val="24"/>
          <w:szCs w:val="24"/>
          <w:u w:val="single"/>
        </w:rPr>
        <w:t>hravé a interaktívne pátranie po osobnostiach našej minulosti</w:t>
      </w:r>
    </w:p>
    <w:p w14:paraId="2042B20C" w14:textId="77777777" w:rsidR="00C0748B" w:rsidRDefault="00C0748B" w:rsidP="00C07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7BFEF" w14:textId="0D661510" w:rsidR="00D03FE9" w:rsidRPr="004E3087" w:rsidRDefault="00D03FE9" w:rsidP="00C074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087">
        <w:rPr>
          <w:rFonts w:ascii="Times New Roman" w:hAnsi="Times New Roman" w:cs="Times New Roman"/>
          <w:b/>
          <w:bCs/>
          <w:sz w:val="24"/>
          <w:szCs w:val="24"/>
        </w:rPr>
        <w:t xml:space="preserve">Stručný popis akcie: </w:t>
      </w:r>
      <w:r w:rsidRPr="004E3087">
        <w:rPr>
          <w:rFonts w:ascii="Times New Roman" w:hAnsi="Times New Roman" w:cs="Times New Roman"/>
          <w:bCs/>
          <w:sz w:val="24"/>
          <w:szCs w:val="24"/>
        </w:rPr>
        <w:t>Žiaci majú príležitosť sa v rámci tohto podujatia oboznámiť s významnými osobnosťami regiónu. Podujatie pozostáva z moderovanej virtuálnej prehliadky centrom mesta Prešov, počas ktorej sa žiaci prostredníctvom mobilnej aplikácie na tabletoch učia o dejinách mesta a osobnostiach, ktoré sa viažu k jednotlivým jeho zákutiam. Žiaci môžu v aplikácii listovať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 v slovníkovej časti</w:t>
      </w:r>
      <w:r w:rsidRPr="004E3087">
        <w:rPr>
          <w:rFonts w:ascii="Times New Roman" w:hAnsi="Times New Roman" w:cs="Times New Roman"/>
          <w:bCs/>
          <w:sz w:val="24"/>
          <w:szCs w:val="24"/>
        </w:rPr>
        <w:t xml:space="preserve">, putovať po 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interaktívnej </w:t>
      </w:r>
      <w:r w:rsidRPr="004E3087">
        <w:rPr>
          <w:rFonts w:ascii="Times New Roman" w:hAnsi="Times New Roman" w:cs="Times New Roman"/>
          <w:bCs/>
          <w:sz w:val="24"/>
          <w:szCs w:val="24"/>
        </w:rPr>
        <w:t xml:space="preserve">mape 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>mesta, pozrieť si viacrozmerné fotografie významných zákutí a video či si urobiť niektorý z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 dostupných 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kvízov. </w:t>
      </w:r>
      <w:r w:rsidRPr="004E3087">
        <w:rPr>
          <w:rFonts w:ascii="Times New Roman" w:hAnsi="Times New Roman" w:cs="Times New Roman"/>
          <w:bCs/>
          <w:sz w:val="24"/>
          <w:szCs w:val="24"/>
        </w:rPr>
        <w:t>Osobnosti sú rozdelené do kategór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ií: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spisovateľov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učiteľov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hudobníkov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umelcov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lekárnikov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vedcov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priekopníkov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40EB" w:rsidRPr="00C0748B">
        <w:rPr>
          <w:rFonts w:ascii="Times New Roman" w:hAnsi="Times New Roman" w:cs="Times New Roman"/>
          <w:bCs/>
          <w:i/>
          <w:iCs/>
          <w:sz w:val="24"/>
          <w:szCs w:val="24"/>
        </w:rPr>
        <w:t>Chodník žien</w:t>
      </w:r>
      <w:r w:rsidR="007140EB" w:rsidRPr="004E30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1B2114" w14:textId="77777777" w:rsidR="007140EB" w:rsidRDefault="007140EB" w:rsidP="004E30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AB5F300" w14:textId="77777777" w:rsidR="00C0748B" w:rsidRDefault="00C0748B" w:rsidP="004E30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8D099F1" w14:textId="77777777" w:rsidR="007140EB" w:rsidRPr="004E3087" w:rsidRDefault="007140EB" w:rsidP="004E30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087">
        <w:rPr>
          <w:rFonts w:ascii="Times New Roman" w:hAnsi="Times New Roman" w:cs="Times New Roman"/>
          <w:b/>
          <w:sz w:val="24"/>
          <w:szCs w:val="24"/>
        </w:rPr>
        <w:t xml:space="preserve">Názov čitateľskej knižnice: </w:t>
      </w:r>
      <w:r w:rsidRPr="004E3087">
        <w:rPr>
          <w:rFonts w:ascii="Times New Roman" w:hAnsi="Times New Roman" w:cs="Times New Roman"/>
          <w:b/>
          <w:sz w:val="24"/>
          <w:szCs w:val="24"/>
          <w:u w:val="single"/>
        </w:rPr>
        <w:t>Digitálny kompas</w:t>
      </w:r>
    </w:p>
    <w:p w14:paraId="43C79C43" w14:textId="77777777" w:rsidR="00C0748B" w:rsidRDefault="00C0748B" w:rsidP="004E3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C36A6" w14:textId="77777777" w:rsidR="00E71D6A" w:rsidRDefault="007140EB" w:rsidP="00C074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087">
        <w:rPr>
          <w:rFonts w:ascii="Times New Roman" w:hAnsi="Times New Roman" w:cs="Times New Roman"/>
          <w:b/>
          <w:bCs/>
          <w:sz w:val="24"/>
          <w:szCs w:val="24"/>
        </w:rPr>
        <w:t xml:space="preserve">Stručný popis akcie: </w:t>
      </w:r>
      <w:r w:rsidRPr="004E3087">
        <w:rPr>
          <w:rFonts w:ascii="Times New Roman" w:hAnsi="Times New Roman" w:cs="Times New Roman"/>
          <w:bCs/>
          <w:sz w:val="24"/>
          <w:szCs w:val="24"/>
        </w:rPr>
        <w:t>V rámci tohto podujatia sa žiaci vzdelávajú vo svojich digitálnych zručnostiach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 a takisto </w:t>
      </w:r>
      <w:r w:rsidR="00C0748B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>technickej a mediálnej gramotnosti</w:t>
      </w:r>
      <w:r w:rsidRPr="004E30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V knižnici sme vytvorili Digitálne laboratórium s názvom SMARTLAB, v ktorom </w:t>
      </w:r>
      <w:r w:rsidR="00C0748B" w:rsidRPr="004E3087">
        <w:rPr>
          <w:rFonts w:ascii="Times New Roman" w:hAnsi="Times New Roman" w:cs="Times New Roman"/>
          <w:bCs/>
          <w:sz w:val="24"/>
          <w:szCs w:val="24"/>
        </w:rPr>
        <w:t>organizujeme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 praktické školenia a workshopy s odbornými lektormi určené pre menšie skupinky </w:t>
      </w:r>
      <w:r w:rsidR="00C0748B">
        <w:rPr>
          <w:rFonts w:ascii="Times New Roman" w:hAnsi="Times New Roman" w:cs="Times New Roman"/>
          <w:bCs/>
          <w:sz w:val="24"/>
          <w:szCs w:val="24"/>
        </w:rPr>
        <w:t>žiakov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>. Naše laboratórium sa už viac než rok stretáva s</w:t>
      </w:r>
      <w:r w:rsidR="00C0748B">
        <w:rPr>
          <w:rFonts w:ascii="Times New Roman" w:hAnsi="Times New Roman" w:cs="Times New Roman"/>
          <w:bCs/>
          <w:sz w:val="24"/>
          <w:szCs w:val="24"/>
        </w:rPr>
        <w:t>o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 záujmom </w:t>
      </w:r>
      <w:r w:rsidR="00C0748B">
        <w:rPr>
          <w:rFonts w:ascii="Times New Roman" w:hAnsi="Times New Roman" w:cs="Times New Roman"/>
          <w:bCs/>
          <w:sz w:val="24"/>
          <w:szCs w:val="24"/>
        </w:rPr>
        <w:t>žiakov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 o programovanie </w:t>
      </w:r>
      <w:proofErr w:type="spellStart"/>
      <w:r w:rsidR="00FF0DF6" w:rsidRPr="004E3087">
        <w:rPr>
          <w:rFonts w:ascii="Times New Roman" w:hAnsi="Times New Roman" w:cs="Times New Roman"/>
          <w:bCs/>
          <w:sz w:val="24"/>
          <w:szCs w:val="24"/>
        </w:rPr>
        <w:t>mikro</w:t>
      </w:r>
      <w:r w:rsidR="00C0748B">
        <w:rPr>
          <w:rFonts w:ascii="Times New Roman" w:hAnsi="Times New Roman" w:cs="Times New Roman"/>
          <w:bCs/>
          <w:sz w:val="24"/>
          <w:szCs w:val="24"/>
        </w:rPr>
        <w:t>: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>bitov</w:t>
      </w:r>
      <w:proofErr w:type="spellEnd"/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71D6A">
        <w:rPr>
          <w:rFonts w:ascii="Times New Roman" w:hAnsi="Times New Roman" w:cs="Times New Roman"/>
          <w:bCs/>
          <w:sz w:val="24"/>
          <w:szCs w:val="24"/>
        </w:rPr>
        <w:t>MB</w:t>
      </w:r>
      <w:r w:rsidR="00FF0DF6" w:rsidRPr="004E3087">
        <w:rPr>
          <w:rFonts w:ascii="Times New Roman" w:hAnsi="Times New Roman" w:cs="Times New Roman"/>
          <w:bCs/>
          <w:sz w:val="24"/>
          <w:szCs w:val="24"/>
        </w:rPr>
        <w:t>otov</w:t>
      </w:r>
      <w:proofErr w:type="spellEnd"/>
      <w:r w:rsidR="00FF0DF6" w:rsidRPr="004E3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F0DF6" w:rsidRPr="004E3087">
        <w:rPr>
          <w:rFonts w:ascii="Times New Roman" w:hAnsi="Times New Roman" w:cs="Times New Roman"/>
          <w:bCs/>
          <w:sz w:val="24"/>
          <w:szCs w:val="24"/>
        </w:rPr>
        <w:t>ozobotov</w:t>
      </w:r>
      <w:proofErr w:type="spellEnd"/>
      <w:r w:rsidR="00FF0DF6" w:rsidRPr="004E3087">
        <w:rPr>
          <w:rFonts w:ascii="Times New Roman" w:hAnsi="Times New Roman" w:cs="Times New Roman"/>
          <w:bCs/>
          <w:sz w:val="24"/>
          <w:szCs w:val="24"/>
        </w:rPr>
        <w:t>, 3D kreslenie, 3D modelovanie a 3D tlač.</w:t>
      </w:r>
    </w:p>
    <w:p w14:paraId="45AE6355" w14:textId="2059670F" w:rsidR="007140EB" w:rsidRPr="004E3087" w:rsidRDefault="007140EB" w:rsidP="00C074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257C5F" w14:textId="77777777" w:rsidR="00FF0DF6" w:rsidRPr="00AD25A0" w:rsidRDefault="00FF0DF6" w:rsidP="004E30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212B6C" w14:textId="77777777" w:rsidR="00FF0DF6" w:rsidRPr="004E3087" w:rsidRDefault="00FF0DF6" w:rsidP="00E71D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087">
        <w:rPr>
          <w:rFonts w:ascii="Times New Roman" w:hAnsi="Times New Roman" w:cs="Times New Roman"/>
          <w:b/>
          <w:sz w:val="24"/>
          <w:szCs w:val="24"/>
        </w:rPr>
        <w:t xml:space="preserve">Názov čitateľskej akcie: </w:t>
      </w:r>
      <w:r w:rsidRPr="004E3087">
        <w:rPr>
          <w:rFonts w:ascii="Times New Roman" w:hAnsi="Times New Roman" w:cs="Times New Roman"/>
          <w:b/>
          <w:sz w:val="24"/>
          <w:szCs w:val="24"/>
          <w:u w:val="single"/>
        </w:rPr>
        <w:t>Zážitkové čítanie Chlapec v pásikavom pyžame a Obyčajná tvár</w:t>
      </w:r>
    </w:p>
    <w:p w14:paraId="6765632A" w14:textId="77777777" w:rsidR="00E71D6A" w:rsidRDefault="00E71D6A" w:rsidP="00E71D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B78B9" w14:textId="780F0F12" w:rsidR="00FF0DF6" w:rsidRPr="004E3087" w:rsidRDefault="00FF0DF6" w:rsidP="00E71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087">
        <w:rPr>
          <w:rFonts w:ascii="Times New Roman" w:hAnsi="Times New Roman" w:cs="Times New Roman"/>
          <w:b/>
          <w:sz w:val="24"/>
          <w:szCs w:val="24"/>
        </w:rPr>
        <w:t xml:space="preserve">Stručný popis akcie: </w:t>
      </w:r>
      <w:r w:rsidRPr="004E3087">
        <w:rPr>
          <w:rFonts w:ascii="Times New Roman" w:hAnsi="Times New Roman" w:cs="Times New Roman"/>
          <w:sz w:val="24"/>
          <w:szCs w:val="24"/>
        </w:rPr>
        <w:t xml:space="preserve">Podstatou zážitkového čítania je rozvíjanie fantázie </w:t>
      </w:r>
      <w:r w:rsidR="00E71D6A">
        <w:rPr>
          <w:rFonts w:ascii="Times New Roman" w:hAnsi="Times New Roman" w:cs="Times New Roman"/>
          <w:sz w:val="24"/>
          <w:szCs w:val="24"/>
        </w:rPr>
        <w:t>žiakov</w:t>
      </w:r>
      <w:r w:rsidRPr="004E3087">
        <w:rPr>
          <w:rFonts w:ascii="Times New Roman" w:hAnsi="Times New Roman" w:cs="Times New Roman"/>
          <w:sz w:val="24"/>
          <w:szCs w:val="24"/>
        </w:rPr>
        <w:t xml:space="preserve">, zlepšenie ich komunikačných zručností, vzdelávanie o dôležitých ľudských témach, osvojenie si umeleckého a estetického vnímania skutočnosti. Dané knihy sme vybrali s dôrazom na primeranosť vekovej kategórii, keď </w:t>
      </w:r>
      <w:r w:rsidR="00E71D6A">
        <w:rPr>
          <w:rFonts w:ascii="Times New Roman" w:hAnsi="Times New Roman" w:cs="Times New Roman"/>
          <w:sz w:val="24"/>
          <w:szCs w:val="24"/>
        </w:rPr>
        <w:t>žiaci</w:t>
      </w:r>
      <w:r w:rsidRPr="004E3087">
        <w:rPr>
          <w:rFonts w:ascii="Times New Roman" w:hAnsi="Times New Roman" w:cs="Times New Roman"/>
          <w:sz w:val="24"/>
          <w:szCs w:val="24"/>
        </w:rPr>
        <w:t xml:space="preserve"> dokážu prostredníctvom literatúry vnímať aj závažnejšie posolstvá (napr. téma Druhej svetovej vojny a holokaustu). Kniha </w:t>
      </w:r>
      <w:r w:rsidRPr="00E71D6A">
        <w:rPr>
          <w:rFonts w:ascii="Times New Roman" w:hAnsi="Times New Roman" w:cs="Times New Roman"/>
          <w:i/>
          <w:iCs/>
          <w:sz w:val="24"/>
          <w:szCs w:val="24"/>
        </w:rPr>
        <w:t>Obyčajná tvár</w:t>
      </w:r>
      <w:r w:rsidRPr="004E3087">
        <w:rPr>
          <w:rFonts w:ascii="Times New Roman" w:hAnsi="Times New Roman" w:cs="Times New Roman"/>
          <w:sz w:val="24"/>
          <w:szCs w:val="24"/>
        </w:rPr>
        <w:t xml:space="preserve"> smeruje vo výchovno-vzdelávacej rovine k prevencii šikany, akceptácii inakosti, rozvoju sociálneho cítenia, tolerancii a solidarite. Knihovníci </w:t>
      </w:r>
      <w:r w:rsidR="00E71D6A">
        <w:rPr>
          <w:rFonts w:ascii="Times New Roman" w:hAnsi="Times New Roman" w:cs="Times New Roman"/>
          <w:sz w:val="24"/>
          <w:szCs w:val="24"/>
        </w:rPr>
        <w:t>spolu so žiakmi</w:t>
      </w:r>
      <w:r w:rsidRPr="004E3087">
        <w:rPr>
          <w:rFonts w:ascii="Times New Roman" w:hAnsi="Times New Roman" w:cs="Times New Roman"/>
          <w:sz w:val="24"/>
          <w:szCs w:val="24"/>
        </w:rPr>
        <w:t xml:space="preserve"> čítajú vybrané úryvky </w:t>
      </w:r>
      <w:r w:rsidR="009C4930" w:rsidRPr="004E3087">
        <w:rPr>
          <w:rFonts w:ascii="Times New Roman" w:hAnsi="Times New Roman" w:cs="Times New Roman"/>
          <w:sz w:val="24"/>
          <w:szCs w:val="24"/>
        </w:rPr>
        <w:t>z kníh</w:t>
      </w:r>
      <w:r w:rsidRPr="004E3087">
        <w:rPr>
          <w:rFonts w:ascii="Times New Roman" w:hAnsi="Times New Roman" w:cs="Times New Roman"/>
          <w:sz w:val="24"/>
          <w:szCs w:val="24"/>
        </w:rPr>
        <w:t xml:space="preserve"> </w:t>
      </w:r>
      <w:r w:rsidR="009C4930" w:rsidRPr="004E3087">
        <w:rPr>
          <w:rFonts w:ascii="Times New Roman" w:hAnsi="Times New Roman" w:cs="Times New Roman"/>
          <w:sz w:val="24"/>
          <w:szCs w:val="24"/>
        </w:rPr>
        <w:t>a prostredníctvom vybraných úloh a otázok smerujú k hlbšej percepcii textu.</w:t>
      </w:r>
    </w:p>
    <w:p w14:paraId="2FA3044F" w14:textId="77777777" w:rsidR="009C4930" w:rsidRPr="004E3087" w:rsidRDefault="009C4930" w:rsidP="004E30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71C3B" w14:textId="77777777" w:rsidR="004E3087" w:rsidRPr="004E3087" w:rsidRDefault="004E3087" w:rsidP="004E30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3831A3" w14:textId="77777777" w:rsidR="004E3087" w:rsidRPr="004E3087" w:rsidRDefault="004E3087" w:rsidP="004E30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92777" w14:textId="77777777" w:rsidR="00E71D6A" w:rsidRPr="00E71D6A" w:rsidRDefault="009C4930" w:rsidP="004E3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1D6A">
        <w:rPr>
          <w:rFonts w:ascii="Times New Roman" w:hAnsi="Times New Roman" w:cs="Times New Roman"/>
          <w:b/>
          <w:bCs/>
          <w:sz w:val="24"/>
          <w:szCs w:val="24"/>
        </w:rPr>
        <w:t xml:space="preserve">Vypracovala: </w:t>
      </w:r>
    </w:p>
    <w:p w14:paraId="24275F6D" w14:textId="77777777" w:rsidR="00AD25A0" w:rsidRDefault="009C4930" w:rsidP="004E3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1D6A">
        <w:rPr>
          <w:rFonts w:ascii="Times New Roman" w:hAnsi="Times New Roman" w:cs="Times New Roman"/>
          <w:i/>
          <w:iCs/>
          <w:sz w:val="24"/>
          <w:szCs w:val="24"/>
        </w:rPr>
        <w:t xml:space="preserve">Mgr. Alena </w:t>
      </w:r>
      <w:proofErr w:type="spellStart"/>
      <w:r w:rsidRPr="00E71D6A">
        <w:rPr>
          <w:rFonts w:ascii="Times New Roman" w:hAnsi="Times New Roman" w:cs="Times New Roman"/>
          <w:i/>
          <w:iCs/>
          <w:sz w:val="24"/>
          <w:szCs w:val="24"/>
        </w:rPr>
        <w:t>Brindová</w:t>
      </w:r>
      <w:proofErr w:type="spellEnd"/>
      <w:r w:rsidRPr="00E71D6A">
        <w:rPr>
          <w:rFonts w:ascii="Times New Roman" w:hAnsi="Times New Roman" w:cs="Times New Roman"/>
          <w:i/>
          <w:iCs/>
          <w:sz w:val="24"/>
          <w:szCs w:val="24"/>
        </w:rPr>
        <w:t>, PhD.</w:t>
      </w:r>
      <w:r w:rsidR="00E71D6A">
        <w:rPr>
          <w:rFonts w:ascii="Times New Roman" w:hAnsi="Times New Roman" w:cs="Times New Roman"/>
          <w:i/>
          <w:iCs/>
          <w:sz w:val="24"/>
          <w:szCs w:val="24"/>
        </w:rPr>
        <w:t xml:space="preserve"> (10. 09. 2024)</w:t>
      </w:r>
    </w:p>
    <w:p w14:paraId="792638A4" w14:textId="2611F69D" w:rsidR="00AD25A0" w:rsidRDefault="009C4930" w:rsidP="004E3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1D6A">
        <w:rPr>
          <w:rFonts w:ascii="Times New Roman" w:hAnsi="Times New Roman" w:cs="Times New Roman"/>
          <w:i/>
          <w:iCs/>
          <w:sz w:val="24"/>
          <w:szCs w:val="24"/>
        </w:rPr>
        <w:t>Krajská knižnica P. O. Hviezdoslava v</w:t>
      </w:r>
      <w:r w:rsidR="00AD25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71D6A">
        <w:rPr>
          <w:rFonts w:ascii="Times New Roman" w:hAnsi="Times New Roman" w:cs="Times New Roman"/>
          <w:i/>
          <w:iCs/>
          <w:sz w:val="24"/>
          <w:szCs w:val="24"/>
        </w:rPr>
        <w:t>Prešove</w:t>
      </w:r>
    </w:p>
    <w:p w14:paraId="39A77A72" w14:textId="1A2EB8CF" w:rsidR="00E71D6A" w:rsidRDefault="009C4930" w:rsidP="004E3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1D6A">
        <w:rPr>
          <w:rFonts w:ascii="Times New Roman" w:hAnsi="Times New Roman" w:cs="Times New Roman"/>
          <w:i/>
          <w:iCs/>
          <w:sz w:val="24"/>
          <w:szCs w:val="24"/>
        </w:rPr>
        <w:t>Levočská 1</w:t>
      </w:r>
    </w:p>
    <w:p w14:paraId="4C4C499B" w14:textId="77777777" w:rsidR="00AD25A0" w:rsidRDefault="009C4930" w:rsidP="004E3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1D6A">
        <w:rPr>
          <w:rFonts w:ascii="Times New Roman" w:hAnsi="Times New Roman" w:cs="Times New Roman"/>
          <w:i/>
          <w:iCs/>
          <w:sz w:val="24"/>
          <w:szCs w:val="24"/>
        </w:rPr>
        <w:t>080 01</w:t>
      </w:r>
      <w:r w:rsidR="00E71D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D6A">
        <w:rPr>
          <w:rFonts w:ascii="Times New Roman" w:hAnsi="Times New Roman" w:cs="Times New Roman"/>
          <w:i/>
          <w:iCs/>
          <w:sz w:val="24"/>
          <w:szCs w:val="24"/>
        </w:rPr>
        <w:t>Prešov</w:t>
      </w:r>
    </w:p>
    <w:p w14:paraId="6E48DF9C" w14:textId="77777777" w:rsidR="00AD25A0" w:rsidRDefault="009C4930" w:rsidP="004E3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1D6A">
        <w:rPr>
          <w:rFonts w:ascii="Times New Roman" w:hAnsi="Times New Roman" w:cs="Times New Roman"/>
          <w:i/>
          <w:iCs/>
          <w:sz w:val="24"/>
          <w:szCs w:val="24"/>
        </w:rPr>
        <w:t>Tel</w:t>
      </w:r>
      <w:r w:rsidR="00E71D6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1D6A">
        <w:rPr>
          <w:rFonts w:ascii="Times New Roman" w:hAnsi="Times New Roman" w:cs="Times New Roman"/>
          <w:i/>
          <w:iCs/>
          <w:sz w:val="24"/>
          <w:szCs w:val="24"/>
        </w:rPr>
        <w:t>: 051/746</w:t>
      </w:r>
      <w:r w:rsidR="00E71D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D6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E71D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D6A">
        <w:rPr>
          <w:rFonts w:ascii="Times New Roman" w:hAnsi="Times New Roman" w:cs="Times New Roman"/>
          <w:i/>
          <w:iCs/>
          <w:sz w:val="24"/>
          <w:szCs w:val="24"/>
        </w:rPr>
        <w:t>02</w:t>
      </w:r>
    </w:p>
    <w:p w14:paraId="1BE91FE5" w14:textId="22B3FEF6" w:rsidR="009C4930" w:rsidRPr="00E71D6A" w:rsidRDefault="009C4930" w:rsidP="004E3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1D6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E-mail: </w:t>
      </w:r>
      <w:hyperlink r:id="rId6" w:history="1">
        <w:r w:rsidR="00E71D6A" w:rsidRPr="00B1508B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metodika@kniznica-poh.sk</w:t>
        </w:r>
      </w:hyperlink>
      <w:r w:rsidR="00E71D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9C4930" w:rsidRPr="00E71D6A" w:rsidSect="006413CB">
      <w:headerReference w:type="default" r:id="rId7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C6A02" w14:textId="77777777" w:rsidR="003E0793" w:rsidRDefault="003E0793" w:rsidP="00D03FE9">
      <w:pPr>
        <w:spacing w:after="0" w:line="240" w:lineRule="auto"/>
      </w:pPr>
      <w:r>
        <w:separator/>
      </w:r>
    </w:p>
  </w:endnote>
  <w:endnote w:type="continuationSeparator" w:id="0">
    <w:p w14:paraId="3245F4BD" w14:textId="77777777" w:rsidR="003E0793" w:rsidRDefault="003E0793" w:rsidP="00D0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A66FB" w14:textId="77777777" w:rsidR="003E0793" w:rsidRDefault="003E0793" w:rsidP="00D03FE9">
      <w:pPr>
        <w:spacing w:after="0" w:line="240" w:lineRule="auto"/>
      </w:pPr>
      <w:r>
        <w:separator/>
      </w:r>
    </w:p>
  </w:footnote>
  <w:footnote w:type="continuationSeparator" w:id="0">
    <w:p w14:paraId="2C92DB46" w14:textId="77777777" w:rsidR="003E0793" w:rsidRDefault="003E0793" w:rsidP="00D0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8AD6" w14:textId="77777777" w:rsidR="00D03FE9" w:rsidRDefault="00D03FE9" w:rsidP="00D03FE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307E2808" w14:textId="77777777" w:rsidR="00D03FE9" w:rsidRDefault="00D03FE9" w:rsidP="00D03FE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  <w:p w14:paraId="72D29125" w14:textId="77777777" w:rsidR="00D03FE9" w:rsidRDefault="00D03FE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CB"/>
    <w:rsid w:val="00000443"/>
    <w:rsid w:val="00257CC5"/>
    <w:rsid w:val="003E0793"/>
    <w:rsid w:val="004E3087"/>
    <w:rsid w:val="005346D4"/>
    <w:rsid w:val="006413CB"/>
    <w:rsid w:val="007140EB"/>
    <w:rsid w:val="00717D2D"/>
    <w:rsid w:val="008E2AAF"/>
    <w:rsid w:val="009A1A63"/>
    <w:rsid w:val="009C4930"/>
    <w:rsid w:val="00A615D3"/>
    <w:rsid w:val="00AD25A0"/>
    <w:rsid w:val="00C0748B"/>
    <w:rsid w:val="00D03FE9"/>
    <w:rsid w:val="00E71D6A"/>
    <w:rsid w:val="00ED66F4"/>
    <w:rsid w:val="00FF0DF6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09DB"/>
  <w15:chartTrackingRefBased/>
  <w15:docId w15:val="{50309DAC-8EEF-430E-9886-AC128210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5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15D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3FE9"/>
  </w:style>
  <w:style w:type="paragraph" w:styleId="Pta">
    <w:name w:val="footer"/>
    <w:basedOn w:val="Normlny"/>
    <w:link w:val="PtaChar"/>
    <w:uiPriority w:val="99"/>
    <w:unhideWhenUsed/>
    <w:rsid w:val="00D0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3FE9"/>
  </w:style>
  <w:style w:type="character" w:styleId="Hypertextovprepojenie">
    <w:name w:val="Hyperlink"/>
    <w:basedOn w:val="Predvolenpsmoodseku"/>
    <w:uiPriority w:val="99"/>
    <w:unhideWhenUsed/>
    <w:rsid w:val="00E71D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odika@kniznica-poh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Brindová Alena</dc:creator>
  <cp:keywords/>
  <dc:description/>
  <cp:lastModifiedBy>Rozália Cenigová</cp:lastModifiedBy>
  <cp:revision>6</cp:revision>
  <dcterms:created xsi:type="dcterms:W3CDTF">2024-09-10T10:02:00Z</dcterms:created>
  <dcterms:modified xsi:type="dcterms:W3CDTF">2024-09-10T10:15:00Z</dcterms:modified>
</cp:coreProperties>
</file>