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43B4F" w14:textId="6333EB21" w:rsidR="00811BB0" w:rsidRPr="00C837D3" w:rsidRDefault="00A12118" w:rsidP="000B4180">
      <w:pPr>
        <w:pStyle w:val="Nadpis7"/>
        <w:spacing w:before="0" w:after="0" w:line="240" w:lineRule="auto"/>
        <w:jc w:val="center"/>
        <w:rPr>
          <w:rFonts w:ascii="Calibri" w:hAnsi="Calibri"/>
          <w:b/>
          <w:bCs/>
          <w:caps/>
          <w:sz w:val="22"/>
          <w:szCs w:val="22"/>
        </w:rPr>
      </w:pPr>
      <w:r>
        <w:rPr>
          <w:rFonts w:ascii="Calibri" w:hAnsi="Calibri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0" wp14:anchorId="51C1EB26" wp14:editId="2A4DE529">
            <wp:simplePos x="0" y="0"/>
            <wp:positionH relativeFrom="column">
              <wp:posOffset>90805</wp:posOffset>
            </wp:positionH>
            <wp:positionV relativeFrom="paragraph">
              <wp:posOffset>-12700</wp:posOffset>
            </wp:positionV>
            <wp:extent cx="895350" cy="371475"/>
            <wp:effectExtent l="0" t="0" r="0" b="9525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1BB0" w:rsidRPr="00C837D3">
        <w:rPr>
          <w:rFonts w:ascii="Calibri" w:hAnsi="Calibri"/>
          <w:b/>
          <w:bCs/>
          <w:caps/>
          <w:sz w:val="22"/>
          <w:szCs w:val="22"/>
        </w:rPr>
        <w:t>informácie pre účastníkov</w:t>
      </w:r>
    </w:p>
    <w:p w14:paraId="38F3EE29" w14:textId="34BFA167" w:rsidR="00811BB0" w:rsidRPr="00DE1B7C" w:rsidRDefault="0097363A" w:rsidP="1E17EFF7">
      <w:pPr>
        <w:pStyle w:val="Nadpis7"/>
        <w:spacing w:before="0" w:after="0" w:line="240" w:lineRule="auto"/>
        <w:jc w:val="center"/>
        <w:rPr>
          <w:rFonts w:ascii="Calibri" w:hAnsi="Calibri"/>
          <w:sz w:val="22"/>
          <w:szCs w:val="22"/>
        </w:rPr>
      </w:pPr>
      <w:r w:rsidRPr="1E17EFF7">
        <w:rPr>
          <w:rFonts w:ascii="Calibri" w:hAnsi="Calibri"/>
          <w:b/>
          <w:bCs/>
          <w:sz w:val="22"/>
          <w:szCs w:val="22"/>
        </w:rPr>
        <w:t xml:space="preserve">celoštátneho kola </w:t>
      </w:r>
      <w:r w:rsidR="00A0323D">
        <w:rPr>
          <w:rFonts w:ascii="Calibri" w:hAnsi="Calibri"/>
          <w:b/>
          <w:bCs/>
          <w:sz w:val="22"/>
          <w:szCs w:val="22"/>
        </w:rPr>
        <w:t>Olympiády v </w:t>
      </w:r>
      <w:r w:rsidR="008B78F2">
        <w:rPr>
          <w:rFonts w:ascii="Calibri" w:hAnsi="Calibri"/>
          <w:b/>
          <w:bCs/>
          <w:sz w:val="22"/>
          <w:szCs w:val="22"/>
        </w:rPr>
        <w:t>ruskom</w:t>
      </w:r>
      <w:r w:rsidR="00A0323D">
        <w:rPr>
          <w:rFonts w:ascii="Calibri" w:hAnsi="Calibri"/>
          <w:b/>
          <w:bCs/>
          <w:sz w:val="22"/>
          <w:szCs w:val="22"/>
        </w:rPr>
        <w:t xml:space="preserve"> jazyku</w:t>
      </w:r>
    </w:p>
    <w:p w14:paraId="01047809" w14:textId="0EF98D9F" w:rsidR="00811BB0" w:rsidRPr="00E43418" w:rsidRDefault="008B78F2" w:rsidP="1E17EFF7">
      <w:pPr>
        <w:spacing w:before="12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</w:rPr>
        <w:t>4.- 5.4</w:t>
      </w:r>
      <w:r w:rsidR="00DD7850" w:rsidRPr="1E17EFF7">
        <w:rPr>
          <w:b/>
          <w:bCs/>
        </w:rPr>
        <w:t>. 202</w:t>
      </w:r>
      <w:r>
        <w:rPr>
          <w:b/>
          <w:bCs/>
        </w:rPr>
        <w:t>5</w:t>
      </w:r>
      <w:r w:rsidR="0097363A" w:rsidRPr="1E17EFF7">
        <w:rPr>
          <w:b/>
          <w:bCs/>
        </w:rPr>
        <w:t xml:space="preserve">, </w:t>
      </w:r>
      <w:r w:rsidR="002D7AEA">
        <w:rPr>
          <w:b/>
          <w:bCs/>
        </w:rPr>
        <w:t>Bratislava</w:t>
      </w:r>
    </w:p>
    <w:p w14:paraId="2DBDBD06" w14:textId="0BBF632C" w:rsidR="00E42080" w:rsidRPr="009E5559" w:rsidRDefault="00811BB0" w:rsidP="00E42080">
      <w:pPr>
        <w:spacing w:after="120" w:line="240" w:lineRule="auto"/>
        <w:jc w:val="both"/>
        <w:rPr>
          <w:sz w:val="20"/>
          <w:szCs w:val="20"/>
        </w:rPr>
      </w:pPr>
      <w:r w:rsidRPr="009E5559">
        <w:rPr>
          <w:sz w:val="20"/>
          <w:szCs w:val="20"/>
        </w:rPr>
        <w:t>Oficiálni účastníci sa na celoštátne kolo</w:t>
      </w:r>
      <w:r w:rsidRPr="009E5559">
        <w:rPr>
          <w:b/>
          <w:sz w:val="20"/>
          <w:szCs w:val="20"/>
        </w:rPr>
        <w:t xml:space="preserve"> prihlasujú</w:t>
      </w:r>
      <w:r w:rsidR="00B075E4">
        <w:rPr>
          <w:b/>
          <w:sz w:val="20"/>
          <w:szCs w:val="20"/>
        </w:rPr>
        <w:t>,</w:t>
      </w:r>
      <w:r w:rsidRPr="009E5559">
        <w:rPr>
          <w:b/>
          <w:sz w:val="20"/>
          <w:szCs w:val="20"/>
        </w:rPr>
        <w:t xml:space="preserve"> </w:t>
      </w:r>
      <w:r w:rsidR="00A12118">
        <w:rPr>
          <w:b/>
          <w:sz w:val="20"/>
          <w:szCs w:val="20"/>
        </w:rPr>
        <w:t xml:space="preserve">po zaregistrovaní učiteľom cez </w:t>
      </w:r>
      <w:proofErr w:type="spellStart"/>
      <w:r w:rsidR="00A12118">
        <w:rPr>
          <w:b/>
          <w:sz w:val="20"/>
          <w:szCs w:val="20"/>
        </w:rPr>
        <w:t>EduPage</w:t>
      </w:r>
      <w:proofErr w:type="spellEnd"/>
      <w:r w:rsidR="00B075E4" w:rsidRPr="00802FEC">
        <w:rPr>
          <w:bCs/>
          <w:sz w:val="20"/>
          <w:szCs w:val="20"/>
        </w:rPr>
        <w:t>,</w:t>
      </w:r>
      <w:r w:rsidR="00A12118">
        <w:rPr>
          <w:sz w:val="20"/>
          <w:szCs w:val="20"/>
        </w:rPr>
        <w:t> vyplnením e</w:t>
      </w:r>
      <w:r>
        <w:rPr>
          <w:sz w:val="20"/>
          <w:szCs w:val="20"/>
        </w:rPr>
        <w:t>lektronického formulára</w:t>
      </w:r>
      <w:r w:rsidR="00B075E4">
        <w:rPr>
          <w:sz w:val="20"/>
          <w:szCs w:val="20"/>
        </w:rPr>
        <w:t xml:space="preserve">, </w:t>
      </w:r>
      <w:r w:rsidR="00802FEC">
        <w:rPr>
          <w:sz w:val="20"/>
          <w:szCs w:val="20"/>
        </w:rPr>
        <w:t xml:space="preserve">na </w:t>
      </w:r>
      <w:r w:rsidR="00B075E4">
        <w:rPr>
          <w:sz w:val="20"/>
          <w:szCs w:val="20"/>
        </w:rPr>
        <w:t xml:space="preserve">ktorý im bude zaslaný </w:t>
      </w:r>
      <w:proofErr w:type="spellStart"/>
      <w:r w:rsidR="00802FEC">
        <w:rPr>
          <w:sz w:val="20"/>
          <w:szCs w:val="20"/>
        </w:rPr>
        <w:t>link</w:t>
      </w:r>
      <w:proofErr w:type="spellEnd"/>
      <w:r w:rsidR="00802FEC">
        <w:rPr>
          <w:sz w:val="20"/>
          <w:szCs w:val="20"/>
        </w:rPr>
        <w:t xml:space="preserve"> </w:t>
      </w:r>
      <w:r w:rsidR="00B075E4">
        <w:rPr>
          <w:sz w:val="20"/>
          <w:szCs w:val="20"/>
        </w:rPr>
        <w:t>na e-mailovú adresu.</w:t>
      </w:r>
      <w:r>
        <w:rPr>
          <w:sz w:val="20"/>
          <w:szCs w:val="20"/>
        </w:rPr>
        <w:t xml:space="preserve"> </w:t>
      </w:r>
      <w:r w:rsidR="00E42080">
        <w:rPr>
          <w:sz w:val="20"/>
          <w:szCs w:val="20"/>
        </w:rPr>
        <w:t xml:space="preserve">V ňom je potrebné </w:t>
      </w:r>
      <w:r w:rsidR="00E42080" w:rsidRPr="00526100">
        <w:rPr>
          <w:sz w:val="20"/>
          <w:szCs w:val="20"/>
        </w:rPr>
        <w:t xml:space="preserve">uviesť </w:t>
      </w:r>
      <w:r w:rsidR="00E42080" w:rsidRPr="00526100">
        <w:rPr>
          <w:b/>
          <w:sz w:val="20"/>
          <w:szCs w:val="20"/>
        </w:rPr>
        <w:t>doplňujúce informácie o súťažiacom</w:t>
      </w:r>
      <w:r w:rsidR="00E42080" w:rsidRPr="00526100">
        <w:rPr>
          <w:sz w:val="20"/>
          <w:szCs w:val="20"/>
        </w:rPr>
        <w:t xml:space="preserve">, ktoré by mal organizátor poznať pre potreby zabezpečenia špeciálnej stravy, resp. iné informácie, aby sme vedeli správne reagovať vo výnimočnej situácii. </w:t>
      </w:r>
      <w:r w:rsidR="00E42080" w:rsidRPr="009E5559">
        <w:rPr>
          <w:sz w:val="20"/>
          <w:szCs w:val="20"/>
        </w:rPr>
        <w:t>V prípade vzniku problémov, ktorým sa dalo predísť</w:t>
      </w:r>
      <w:r w:rsidR="00E42080">
        <w:rPr>
          <w:sz w:val="20"/>
          <w:szCs w:val="20"/>
        </w:rPr>
        <w:t xml:space="preserve"> </w:t>
      </w:r>
      <w:r w:rsidR="00E42080" w:rsidRPr="00526100">
        <w:rPr>
          <w:sz w:val="20"/>
          <w:szCs w:val="20"/>
        </w:rPr>
        <w:t>výnimočnej situácii</w:t>
      </w:r>
      <w:r w:rsidR="00E42080" w:rsidRPr="009E5559">
        <w:rPr>
          <w:sz w:val="20"/>
          <w:szCs w:val="20"/>
        </w:rPr>
        <w:t xml:space="preserve"> informovaním organizátora</w:t>
      </w:r>
      <w:r w:rsidR="00E42080">
        <w:rPr>
          <w:sz w:val="20"/>
          <w:szCs w:val="20"/>
        </w:rPr>
        <w:t xml:space="preserve">, preberá žiak (do 18 rokov zákonný zástupca) za vzniknutú výnimočnú situáciu </w:t>
      </w:r>
      <w:r w:rsidR="00E42080" w:rsidRPr="009E5559">
        <w:rPr>
          <w:sz w:val="20"/>
          <w:szCs w:val="20"/>
        </w:rPr>
        <w:t>plnú zodpovednosť</w:t>
      </w:r>
      <w:r w:rsidR="00E42080">
        <w:rPr>
          <w:sz w:val="20"/>
          <w:szCs w:val="20"/>
        </w:rPr>
        <w:t>.</w:t>
      </w:r>
    </w:p>
    <w:p w14:paraId="237D9C48" w14:textId="078757EA" w:rsidR="00811BB0" w:rsidRPr="009E5559" w:rsidRDefault="00811BB0" w:rsidP="00D97EF2">
      <w:pPr>
        <w:spacing w:after="120" w:line="240" w:lineRule="auto"/>
        <w:jc w:val="both"/>
        <w:rPr>
          <w:sz w:val="20"/>
          <w:szCs w:val="20"/>
        </w:rPr>
      </w:pPr>
      <w:r w:rsidRPr="003040FB">
        <w:rPr>
          <w:b/>
          <w:sz w:val="20"/>
          <w:szCs w:val="20"/>
        </w:rPr>
        <w:t xml:space="preserve">Pozvánka, informácie pre </w:t>
      </w:r>
      <w:r w:rsidRPr="00657784">
        <w:rPr>
          <w:b/>
          <w:sz w:val="20"/>
          <w:szCs w:val="20"/>
        </w:rPr>
        <w:t xml:space="preserve">účastníkov </w:t>
      </w:r>
      <w:r w:rsidR="00657784" w:rsidRPr="00657784">
        <w:rPr>
          <w:b/>
          <w:sz w:val="20"/>
          <w:szCs w:val="20"/>
        </w:rPr>
        <w:t>a</w:t>
      </w:r>
      <w:r w:rsidRPr="00657784">
        <w:rPr>
          <w:b/>
          <w:sz w:val="20"/>
          <w:szCs w:val="20"/>
        </w:rPr>
        <w:t xml:space="preserve"> zoznam súťažiacich</w:t>
      </w:r>
      <w:r w:rsidRPr="00657784">
        <w:rPr>
          <w:sz w:val="20"/>
          <w:szCs w:val="20"/>
        </w:rPr>
        <w:t xml:space="preserve"> sú</w:t>
      </w:r>
      <w:r w:rsidRPr="00657784">
        <w:rPr>
          <w:b/>
          <w:sz w:val="20"/>
          <w:szCs w:val="20"/>
        </w:rPr>
        <w:t xml:space="preserve"> </w:t>
      </w:r>
      <w:r w:rsidRPr="00657784">
        <w:rPr>
          <w:sz w:val="20"/>
          <w:szCs w:val="20"/>
        </w:rPr>
        <w:t>zverejnené</w:t>
      </w:r>
      <w:r w:rsidRPr="009E5559">
        <w:rPr>
          <w:sz w:val="20"/>
          <w:szCs w:val="20"/>
        </w:rPr>
        <w:t xml:space="preserve"> na </w:t>
      </w:r>
      <w:r w:rsidRPr="009E5559">
        <w:rPr>
          <w:b/>
          <w:sz w:val="20"/>
          <w:szCs w:val="20"/>
        </w:rPr>
        <w:t>www.</w:t>
      </w:r>
      <w:r w:rsidR="008B78F2">
        <w:rPr>
          <w:b/>
          <w:sz w:val="20"/>
          <w:szCs w:val="20"/>
        </w:rPr>
        <w:t>nivam</w:t>
      </w:r>
      <w:r w:rsidRPr="009E5559">
        <w:rPr>
          <w:b/>
          <w:sz w:val="20"/>
          <w:szCs w:val="20"/>
        </w:rPr>
        <w:t>.sk</w:t>
      </w:r>
      <w:r w:rsidRPr="009E5559">
        <w:rPr>
          <w:sz w:val="20"/>
          <w:szCs w:val="20"/>
        </w:rPr>
        <w:t xml:space="preserve"> samostatne pod každou súťažou, príslušným školským</w:t>
      </w:r>
      <w:r>
        <w:rPr>
          <w:sz w:val="20"/>
          <w:szCs w:val="20"/>
        </w:rPr>
        <w:t xml:space="preserve"> rokom, v časti Celoštátne kolo/á.</w:t>
      </w:r>
    </w:p>
    <w:p w14:paraId="7ACD8090" w14:textId="5AD38031" w:rsidR="00811BB0" w:rsidRDefault="00811BB0" w:rsidP="00D97EF2">
      <w:pPr>
        <w:spacing w:after="120" w:line="240" w:lineRule="auto"/>
        <w:jc w:val="both"/>
        <w:rPr>
          <w:sz w:val="20"/>
          <w:szCs w:val="20"/>
        </w:rPr>
      </w:pPr>
      <w:r w:rsidRPr="009E5559">
        <w:rPr>
          <w:b/>
          <w:bCs/>
          <w:sz w:val="20"/>
          <w:szCs w:val="20"/>
        </w:rPr>
        <w:t>Cestovné</w:t>
      </w:r>
      <w:r w:rsidRPr="009E5559">
        <w:rPr>
          <w:sz w:val="20"/>
          <w:szCs w:val="20"/>
        </w:rPr>
        <w:t xml:space="preserve"> bude oficiálnym účastníkom celoštátneho kola preplatené na základe predložených originálov cestovných dokladov z oboch ciest, zaslaných na uvedenú adresu</w:t>
      </w:r>
      <w:r>
        <w:rPr>
          <w:sz w:val="20"/>
          <w:szCs w:val="20"/>
        </w:rPr>
        <w:t xml:space="preserve"> organizácie</w:t>
      </w:r>
      <w:r w:rsidRPr="009E5559">
        <w:rPr>
          <w:sz w:val="20"/>
          <w:szCs w:val="20"/>
        </w:rPr>
        <w:t xml:space="preserve"> </w:t>
      </w:r>
      <w:r w:rsidR="00E42080">
        <w:rPr>
          <w:sz w:val="20"/>
          <w:szCs w:val="20"/>
        </w:rPr>
        <w:t>Národný inštitút vzdelávania a mládeže (ďalej len „</w:t>
      </w:r>
      <w:proofErr w:type="spellStart"/>
      <w:r w:rsidR="00E42080" w:rsidRPr="00E42080">
        <w:rPr>
          <w:sz w:val="20"/>
          <w:szCs w:val="20"/>
        </w:rPr>
        <w:t>NIV</w:t>
      </w:r>
      <w:r w:rsidR="00E42080">
        <w:rPr>
          <w:sz w:val="20"/>
          <w:szCs w:val="20"/>
        </w:rPr>
        <w:t>a</w:t>
      </w:r>
      <w:r w:rsidR="00E42080" w:rsidRPr="00E42080">
        <w:rPr>
          <w:sz w:val="20"/>
          <w:szCs w:val="20"/>
        </w:rPr>
        <w:t>M</w:t>
      </w:r>
      <w:proofErr w:type="spellEnd"/>
      <w:r w:rsidR="00E42080">
        <w:rPr>
          <w:caps/>
          <w:sz w:val="20"/>
          <w:szCs w:val="20"/>
        </w:rPr>
        <w:t>“)</w:t>
      </w:r>
      <w:r w:rsidRPr="009E5559">
        <w:rPr>
          <w:sz w:val="20"/>
          <w:szCs w:val="20"/>
        </w:rPr>
        <w:t xml:space="preserve"> spolu s vyplnenými tlačivami, ktoré nájdete aj s podmienkami preplácania cestovného na www.olympiady.sk v časti Dokumenty. Súťažiaci cestujú na</w:t>
      </w:r>
      <w:r>
        <w:rPr>
          <w:sz w:val="20"/>
          <w:szCs w:val="20"/>
        </w:rPr>
        <w:t xml:space="preserve"> celoštátne kolo a z celoštátneho kola individuálne. Organizácia </w:t>
      </w:r>
      <w:proofErr w:type="spellStart"/>
      <w:r w:rsidR="00E42080">
        <w:rPr>
          <w:sz w:val="20"/>
          <w:szCs w:val="20"/>
        </w:rPr>
        <w:t>NIVaM</w:t>
      </w:r>
      <w:proofErr w:type="spellEnd"/>
      <w:r w:rsidRPr="009E5559">
        <w:rPr>
          <w:sz w:val="20"/>
          <w:szCs w:val="20"/>
        </w:rPr>
        <w:t xml:space="preserve"> nepreberá zodpovednosť za bezpečnosť účastníkov počas </w:t>
      </w:r>
      <w:r>
        <w:rPr>
          <w:sz w:val="20"/>
          <w:szCs w:val="20"/>
        </w:rPr>
        <w:t xml:space="preserve">cesty na celoštátne kolo a z celoštátneho kola. </w:t>
      </w:r>
      <w:r>
        <w:rPr>
          <w:b/>
          <w:bCs/>
          <w:sz w:val="20"/>
          <w:szCs w:val="20"/>
        </w:rPr>
        <w:t xml:space="preserve">Žiadame účastníkov celoštátneho kola, aby prednostne využívali bezplatnú vlakovú prepravu. </w:t>
      </w:r>
    </w:p>
    <w:p w14:paraId="38CA1544" w14:textId="5D91C93F" w:rsidR="00811BB0" w:rsidRPr="009E5559" w:rsidRDefault="00811BB0" w:rsidP="00D97EF2">
      <w:pPr>
        <w:spacing w:after="120" w:line="240" w:lineRule="auto"/>
        <w:jc w:val="both"/>
        <w:rPr>
          <w:sz w:val="20"/>
          <w:szCs w:val="20"/>
        </w:rPr>
      </w:pPr>
      <w:r w:rsidRPr="009E5559">
        <w:rPr>
          <w:b/>
          <w:sz w:val="20"/>
          <w:szCs w:val="20"/>
        </w:rPr>
        <w:t>Ubytovanie a stravu</w:t>
      </w:r>
      <w:r w:rsidRPr="009E5559">
        <w:rPr>
          <w:sz w:val="20"/>
          <w:szCs w:val="20"/>
        </w:rPr>
        <w:t xml:space="preserve"> hradí oficiálnym účastníkom podujatia </w:t>
      </w:r>
      <w:r>
        <w:rPr>
          <w:sz w:val="20"/>
          <w:szCs w:val="20"/>
        </w:rPr>
        <w:t xml:space="preserve">organizácia </w:t>
      </w:r>
      <w:proofErr w:type="spellStart"/>
      <w:r w:rsidR="00E42080">
        <w:rPr>
          <w:sz w:val="20"/>
          <w:szCs w:val="20"/>
        </w:rPr>
        <w:t>NIVaM</w:t>
      </w:r>
      <w:proofErr w:type="spellEnd"/>
      <w:r w:rsidRPr="009E5559">
        <w:rPr>
          <w:sz w:val="20"/>
          <w:szCs w:val="20"/>
        </w:rPr>
        <w:t xml:space="preserve">. </w:t>
      </w:r>
    </w:p>
    <w:p w14:paraId="3B9E9C68" w14:textId="77777777" w:rsidR="00811BB0" w:rsidRPr="009E5559" w:rsidRDefault="00811BB0" w:rsidP="00D97EF2">
      <w:pPr>
        <w:spacing w:after="120" w:line="240" w:lineRule="auto"/>
        <w:jc w:val="both"/>
        <w:rPr>
          <w:sz w:val="20"/>
          <w:szCs w:val="20"/>
        </w:rPr>
      </w:pPr>
      <w:r w:rsidRPr="009E5559">
        <w:rPr>
          <w:b/>
          <w:sz w:val="20"/>
          <w:szCs w:val="20"/>
        </w:rPr>
        <w:t>Poistenie</w:t>
      </w:r>
      <w:r w:rsidRPr="009E5559">
        <w:rPr>
          <w:sz w:val="20"/>
          <w:szCs w:val="20"/>
        </w:rPr>
        <w:t xml:space="preserve"> súťažiacich </w:t>
      </w:r>
      <w:r>
        <w:rPr>
          <w:sz w:val="20"/>
          <w:szCs w:val="20"/>
        </w:rPr>
        <w:t>na celoštátnom kole platí</w:t>
      </w:r>
      <w:r w:rsidRPr="009E5559">
        <w:rPr>
          <w:sz w:val="20"/>
          <w:szCs w:val="20"/>
        </w:rPr>
        <w:t xml:space="preserve"> od </w:t>
      </w:r>
      <w:r>
        <w:rPr>
          <w:sz w:val="20"/>
          <w:szCs w:val="20"/>
        </w:rPr>
        <w:t xml:space="preserve">zaregistrovania sa </w:t>
      </w:r>
      <w:r w:rsidRPr="009E5559">
        <w:rPr>
          <w:sz w:val="20"/>
          <w:szCs w:val="20"/>
        </w:rPr>
        <w:t>až po jeho oficiálne ukončenie.</w:t>
      </w:r>
      <w:r>
        <w:rPr>
          <w:sz w:val="20"/>
          <w:szCs w:val="20"/>
        </w:rPr>
        <w:t xml:space="preserve"> Zároveň je každý súťažiaci povinný mať pri sebe počas celoštátneho kola </w:t>
      </w:r>
      <w:r w:rsidRPr="00495FDA">
        <w:rPr>
          <w:b/>
          <w:sz w:val="20"/>
          <w:szCs w:val="20"/>
        </w:rPr>
        <w:t>kópiu preukazu poistenca</w:t>
      </w:r>
      <w:r w:rsidRPr="00041056">
        <w:rPr>
          <w:sz w:val="20"/>
          <w:szCs w:val="20"/>
        </w:rPr>
        <w:t>.</w:t>
      </w:r>
    </w:p>
    <w:p w14:paraId="4EE31F4B" w14:textId="5147CFC2" w:rsidR="00811BB0" w:rsidRPr="009E5559" w:rsidRDefault="00811BB0" w:rsidP="002E08A5">
      <w:pPr>
        <w:spacing w:after="120" w:line="240" w:lineRule="auto"/>
        <w:jc w:val="both"/>
        <w:rPr>
          <w:sz w:val="20"/>
          <w:szCs w:val="20"/>
        </w:rPr>
      </w:pPr>
      <w:r w:rsidRPr="009E5559">
        <w:rPr>
          <w:sz w:val="20"/>
          <w:szCs w:val="20"/>
        </w:rPr>
        <w:t xml:space="preserve">Za </w:t>
      </w:r>
      <w:r w:rsidRPr="009E5559">
        <w:rPr>
          <w:b/>
          <w:sz w:val="20"/>
          <w:szCs w:val="20"/>
        </w:rPr>
        <w:t>bezpečnosť súťažiacich</w:t>
      </w:r>
      <w:r w:rsidRPr="009E5559">
        <w:rPr>
          <w:sz w:val="20"/>
          <w:szCs w:val="20"/>
        </w:rPr>
        <w:t xml:space="preserve"> v čase od registrácie až po oficiálne ukončenie podujatia, čo je presne uvedené v pozvánke na celoštátne kolo, zodpovedá oficiálny dozor, ktorý vopred stanovuje</w:t>
      </w:r>
      <w:r>
        <w:rPr>
          <w:sz w:val="20"/>
          <w:szCs w:val="20"/>
        </w:rPr>
        <w:t xml:space="preserve"> organizácia</w:t>
      </w:r>
      <w:r w:rsidRPr="009E5559">
        <w:rPr>
          <w:sz w:val="20"/>
          <w:szCs w:val="20"/>
        </w:rPr>
        <w:t xml:space="preserve"> </w:t>
      </w:r>
      <w:proofErr w:type="spellStart"/>
      <w:r w:rsidR="00E42080">
        <w:rPr>
          <w:sz w:val="20"/>
          <w:szCs w:val="20"/>
        </w:rPr>
        <w:t>NIVaM</w:t>
      </w:r>
      <w:proofErr w:type="spellEnd"/>
      <w:r w:rsidRPr="009E5559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984DD7">
        <w:rPr>
          <w:sz w:val="20"/>
          <w:szCs w:val="20"/>
        </w:rPr>
        <w:t xml:space="preserve">Na celoštátnych kolách predmetových olympiád a postupových súťaží </w:t>
      </w:r>
      <w:r w:rsidRPr="00796CFB">
        <w:rPr>
          <w:b/>
          <w:sz w:val="20"/>
          <w:szCs w:val="20"/>
        </w:rPr>
        <w:t>je zakázané požívanie alkoholických nápojov, omamných a psychotropných látok počas celej dĺžky ich trvania</w:t>
      </w:r>
      <w:r w:rsidRPr="00984DD7">
        <w:rPr>
          <w:sz w:val="20"/>
          <w:szCs w:val="20"/>
        </w:rPr>
        <w:t>. V </w:t>
      </w:r>
      <w:r>
        <w:rPr>
          <w:sz w:val="20"/>
          <w:szCs w:val="20"/>
        </w:rPr>
        <w:t xml:space="preserve">prípade porušenia tohto zákazu </w:t>
      </w:r>
      <w:r w:rsidRPr="00984DD7">
        <w:rPr>
          <w:sz w:val="20"/>
          <w:szCs w:val="20"/>
        </w:rPr>
        <w:t>bude o tejto skutočnosti</w:t>
      </w:r>
      <w:r>
        <w:rPr>
          <w:sz w:val="20"/>
          <w:szCs w:val="20"/>
        </w:rPr>
        <w:t xml:space="preserve"> písomne</w:t>
      </w:r>
      <w:r w:rsidRPr="00984DD7">
        <w:rPr>
          <w:sz w:val="20"/>
          <w:szCs w:val="20"/>
        </w:rPr>
        <w:t xml:space="preserve"> informovaný </w:t>
      </w:r>
      <w:r>
        <w:rPr>
          <w:sz w:val="20"/>
          <w:szCs w:val="20"/>
        </w:rPr>
        <w:t>zákonný zástupca súťažiaceho a r</w:t>
      </w:r>
      <w:r w:rsidRPr="00984DD7">
        <w:rPr>
          <w:sz w:val="20"/>
          <w:szCs w:val="20"/>
        </w:rPr>
        <w:t>iaditeľ školy súťažiaceho.</w:t>
      </w:r>
    </w:p>
    <w:p w14:paraId="7A344E18" w14:textId="6C123214" w:rsidR="00811BB0" w:rsidRPr="009E5559" w:rsidRDefault="00811BB0" w:rsidP="00D97EF2">
      <w:pPr>
        <w:spacing w:after="120" w:line="240" w:lineRule="auto"/>
        <w:jc w:val="both"/>
        <w:rPr>
          <w:sz w:val="20"/>
          <w:szCs w:val="20"/>
        </w:rPr>
      </w:pPr>
      <w:r w:rsidRPr="009E5559">
        <w:rPr>
          <w:sz w:val="20"/>
          <w:szCs w:val="20"/>
        </w:rPr>
        <w:t>Súťažiaci sú povinní zotrvať na celoštátnom kole až po jeho oficiálne ukončenie. V odôvodnených prípadoch môže predčasný odchod z celoštátneho kola povoliť pracovník</w:t>
      </w:r>
      <w:r>
        <w:rPr>
          <w:sz w:val="20"/>
          <w:szCs w:val="20"/>
        </w:rPr>
        <w:t xml:space="preserve"> organizácie </w:t>
      </w:r>
      <w:proofErr w:type="spellStart"/>
      <w:r w:rsidR="00E42080">
        <w:rPr>
          <w:sz w:val="20"/>
          <w:szCs w:val="20"/>
        </w:rPr>
        <w:t>NIVaM</w:t>
      </w:r>
      <w:proofErr w:type="spellEnd"/>
      <w:r w:rsidRPr="009E5559">
        <w:rPr>
          <w:sz w:val="20"/>
          <w:szCs w:val="20"/>
        </w:rPr>
        <w:t xml:space="preserve"> na základe písomnej žiadosti </w:t>
      </w:r>
      <w:r w:rsidR="00E42080">
        <w:rPr>
          <w:sz w:val="20"/>
          <w:szCs w:val="20"/>
        </w:rPr>
        <w:t xml:space="preserve">žiaka (do 18 rokov </w:t>
      </w:r>
      <w:r>
        <w:rPr>
          <w:sz w:val="20"/>
          <w:szCs w:val="20"/>
        </w:rPr>
        <w:t>zákonného zástupcu</w:t>
      </w:r>
      <w:r w:rsidR="00E42080">
        <w:rPr>
          <w:sz w:val="20"/>
          <w:szCs w:val="20"/>
        </w:rPr>
        <w:t>)</w:t>
      </w:r>
      <w:r w:rsidRPr="009E5559">
        <w:rPr>
          <w:sz w:val="20"/>
          <w:szCs w:val="20"/>
        </w:rPr>
        <w:t>, ktorú musí súťažiaci predložiť už pri registrácii.</w:t>
      </w:r>
    </w:p>
    <w:p w14:paraId="43A4E45B" w14:textId="77777777" w:rsidR="00811BB0" w:rsidRPr="009E5559" w:rsidRDefault="00811BB0" w:rsidP="00D97EF2">
      <w:pPr>
        <w:spacing w:after="120" w:line="240" w:lineRule="auto"/>
        <w:jc w:val="both"/>
        <w:rPr>
          <w:sz w:val="20"/>
          <w:szCs w:val="20"/>
        </w:rPr>
      </w:pPr>
      <w:r w:rsidRPr="009E5559">
        <w:rPr>
          <w:sz w:val="20"/>
          <w:szCs w:val="20"/>
        </w:rPr>
        <w:t>Organizátor nezodpovedá za prípadnú stratu cenných vecí účastníkov celoštátneho kola.</w:t>
      </w:r>
    </w:p>
    <w:p w14:paraId="5809CD54" w14:textId="7B4D63C4" w:rsidR="0097363A" w:rsidRPr="0097363A" w:rsidRDefault="00811BB0" w:rsidP="1B2DB188">
      <w:pPr>
        <w:spacing w:before="240" w:after="120" w:line="240" w:lineRule="auto"/>
        <w:jc w:val="both"/>
        <w:rPr>
          <w:b/>
          <w:bCs/>
          <w:sz w:val="20"/>
          <w:szCs w:val="20"/>
          <w:highlight w:val="yellow"/>
        </w:rPr>
      </w:pPr>
      <w:r w:rsidRPr="1B2DB188">
        <w:rPr>
          <w:b/>
          <w:bCs/>
          <w:sz w:val="20"/>
          <w:szCs w:val="20"/>
          <w:highlight w:val="yellow"/>
        </w:rPr>
        <w:t xml:space="preserve">Registrácia </w:t>
      </w:r>
      <w:r w:rsidR="3DA8F637" w:rsidRPr="1B2DB188">
        <w:rPr>
          <w:b/>
          <w:bCs/>
          <w:sz w:val="20"/>
          <w:szCs w:val="20"/>
          <w:highlight w:val="yellow"/>
        </w:rPr>
        <w:t xml:space="preserve">pre </w:t>
      </w:r>
      <w:r w:rsidR="008B78F2">
        <w:rPr>
          <w:b/>
          <w:bCs/>
          <w:sz w:val="20"/>
          <w:szCs w:val="20"/>
          <w:highlight w:val="yellow"/>
        </w:rPr>
        <w:t>všetkých</w:t>
      </w:r>
      <w:r w:rsidR="6E2F01E2" w:rsidRPr="1B2DB188">
        <w:rPr>
          <w:b/>
          <w:bCs/>
          <w:sz w:val="20"/>
          <w:szCs w:val="20"/>
          <w:highlight w:val="yellow"/>
        </w:rPr>
        <w:t xml:space="preserve"> </w:t>
      </w:r>
      <w:r w:rsidRPr="1B2DB188">
        <w:rPr>
          <w:b/>
          <w:bCs/>
          <w:sz w:val="20"/>
          <w:szCs w:val="20"/>
          <w:highlight w:val="yellow"/>
        </w:rPr>
        <w:t xml:space="preserve">účastníkov sa uskutoční dňa </w:t>
      </w:r>
      <w:r w:rsidR="008B78F2">
        <w:rPr>
          <w:b/>
          <w:bCs/>
          <w:sz w:val="20"/>
          <w:szCs w:val="20"/>
          <w:highlight w:val="yellow"/>
        </w:rPr>
        <w:t xml:space="preserve">4.4.2025 </w:t>
      </w:r>
      <w:r w:rsidRPr="1B2DB188">
        <w:rPr>
          <w:b/>
          <w:bCs/>
          <w:sz w:val="20"/>
          <w:szCs w:val="20"/>
          <w:highlight w:val="yellow"/>
        </w:rPr>
        <w:t xml:space="preserve">od </w:t>
      </w:r>
      <w:r w:rsidR="008B78F2">
        <w:rPr>
          <w:b/>
          <w:bCs/>
          <w:sz w:val="20"/>
          <w:szCs w:val="20"/>
          <w:highlight w:val="yellow"/>
        </w:rPr>
        <w:t>13:00</w:t>
      </w:r>
      <w:r w:rsidRPr="1B2DB188">
        <w:rPr>
          <w:b/>
          <w:bCs/>
          <w:sz w:val="20"/>
          <w:szCs w:val="20"/>
          <w:highlight w:val="yellow"/>
        </w:rPr>
        <w:t xml:space="preserve"> do </w:t>
      </w:r>
      <w:r w:rsidR="008B78F2">
        <w:rPr>
          <w:b/>
          <w:bCs/>
          <w:sz w:val="20"/>
          <w:szCs w:val="20"/>
          <w:highlight w:val="yellow"/>
        </w:rPr>
        <w:t>13:40</w:t>
      </w:r>
      <w:r w:rsidRPr="1B2DB188">
        <w:rPr>
          <w:b/>
          <w:bCs/>
          <w:sz w:val="20"/>
          <w:szCs w:val="20"/>
          <w:highlight w:val="yellow"/>
        </w:rPr>
        <w:t xml:space="preserve"> h v</w:t>
      </w:r>
      <w:r w:rsidR="007469ED" w:rsidRPr="1B2DB188">
        <w:rPr>
          <w:b/>
          <w:bCs/>
          <w:sz w:val="20"/>
          <w:szCs w:val="20"/>
          <w:highlight w:val="yellow"/>
        </w:rPr>
        <w:t> </w:t>
      </w:r>
      <w:r w:rsidR="00D92FA7" w:rsidRPr="1B2DB188">
        <w:rPr>
          <w:b/>
          <w:bCs/>
          <w:sz w:val="20"/>
          <w:szCs w:val="20"/>
          <w:highlight w:val="yellow"/>
        </w:rPr>
        <w:t>priestoroch</w:t>
      </w:r>
      <w:r w:rsidR="007469ED" w:rsidRPr="1B2DB188">
        <w:rPr>
          <w:b/>
          <w:bCs/>
          <w:sz w:val="20"/>
          <w:szCs w:val="20"/>
          <w:highlight w:val="yellow"/>
        </w:rPr>
        <w:t xml:space="preserve">: </w:t>
      </w:r>
      <w:r w:rsidR="008B78F2" w:rsidRPr="008B78F2">
        <w:rPr>
          <w:b/>
          <w:bCs/>
          <w:sz w:val="20"/>
          <w:szCs w:val="20"/>
          <w:highlight w:val="yellow"/>
        </w:rPr>
        <w:t>Jazyková škola, Palisády 38, 811 0</w:t>
      </w:r>
      <w:r w:rsidR="008B78F2">
        <w:rPr>
          <w:b/>
          <w:bCs/>
          <w:sz w:val="20"/>
          <w:szCs w:val="20"/>
          <w:highlight w:val="yellow"/>
        </w:rPr>
        <w:t xml:space="preserve">6, Bratislava. </w:t>
      </w:r>
    </w:p>
    <w:p w14:paraId="0B16ED68" w14:textId="77777777" w:rsidR="00811BB0" w:rsidRPr="00DE1B7C" w:rsidRDefault="00811BB0" w:rsidP="008E05E5">
      <w:pPr>
        <w:spacing w:after="120" w:line="240" w:lineRule="auto"/>
        <w:jc w:val="both"/>
        <w:rPr>
          <w:bCs/>
          <w:sz w:val="20"/>
          <w:szCs w:val="20"/>
        </w:rPr>
      </w:pPr>
      <w:r w:rsidRPr="00DE1B7C">
        <w:rPr>
          <w:bCs/>
          <w:sz w:val="20"/>
          <w:szCs w:val="20"/>
        </w:rPr>
        <w:t>Súťažiaci si na podujatie prinesú pevnú obuv a dáždnik pre prípad nepriaznivého počasia počas presunu na sprievodný program. Súťažiaci sú taktiež povinní doniesť si so sebou obuv na prezutie (nie šľapky).</w:t>
      </w:r>
      <w:r w:rsidR="0097363A">
        <w:rPr>
          <w:bCs/>
          <w:sz w:val="20"/>
          <w:szCs w:val="20"/>
        </w:rPr>
        <w:t xml:space="preserve"> Odporúčame priniesť si s</w:t>
      </w:r>
      <w:r w:rsidR="00F43151">
        <w:rPr>
          <w:bCs/>
          <w:sz w:val="20"/>
          <w:szCs w:val="20"/>
        </w:rPr>
        <w:t>o sebou formálnejšie oblečenie na slávnostné vyhodnotenie súťaže: páni – košeľa a nohavice, dámy – blúzka a nohavice/sukňa, príp. krátke šaty.</w:t>
      </w:r>
    </w:p>
    <w:p w14:paraId="19D94A6C" w14:textId="3B2789FC" w:rsidR="00DE1B7C" w:rsidRDefault="00DE1B7C" w:rsidP="00AE272C">
      <w:pPr>
        <w:spacing w:after="120" w:line="240" w:lineRule="auto"/>
        <w:jc w:val="both"/>
        <w:rPr>
          <w:sz w:val="20"/>
          <w:szCs w:val="20"/>
        </w:rPr>
      </w:pPr>
    </w:p>
    <w:p w14:paraId="76E55F50" w14:textId="588666F0" w:rsidR="00E42080" w:rsidRDefault="00E42080" w:rsidP="00AE272C">
      <w:pPr>
        <w:spacing w:after="120" w:line="240" w:lineRule="auto"/>
        <w:jc w:val="both"/>
        <w:rPr>
          <w:sz w:val="20"/>
          <w:szCs w:val="20"/>
        </w:rPr>
      </w:pPr>
    </w:p>
    <w:p w14:paraId="3727EE2A" w14:textId="11E88718" w:rsidR="00E42080" w:rsidRDefault="00E42080" w:rsidP="00AE272C">
      <w:pPr>
        <w:spacing w:after="120" w:line="240" w:lineRule="auto"/>
        <w:jc w:val="both"/>
        <w:rPr>
          <w:sz w:val="20"/>
          <w:szCs w:val="20"/>
        </w:rPr>
      </w:pPr>
    </w:p>
    <w:p w14:paraId="20936249" w14:textId="512E57B2" w:rsidR="00E42080" w:rsidRDefault="00E42080" w:rsidP="00AE272C">
      <w:pPr>
        <w:spacing w:after="120" w:line="240" w:lineRule="auto"/>
        <w:jc w:val="both"/>
        <w:rPr>
          <w:sz w:val="20"/>
          <w:szCs w:val="20"/>
        </w:rPr>
      </w:pPr>
    </w:p>
    <w:p w14:paraId="79E724F2" w14:textId="2339457A" w:rsidR="00E42080" w:rsidRDefault="00E42080" w:rsidP="00AE272C">
      <w:pPr>
        <w:spacing w:after="120" w:line="240" w:lineRule="auto"/>
        <w:jc w:val="both"/>
        <w:rPr>
          <w:sz w:val="20"/>
          <w:szCs w:val="20"/>
        </w:rPr>
      </w:pPr>
    </w:p>
    <w:p w14:paraId="672B1CD4" w14:textId="77777777" w:rsidR="00657784" w:rsidRDefault="00657784" w:rsidP="00AE272C">
      <w:pPr>
        <w:spacing w:after="120" w:line="240" w:lineRule="auto"/>
        <w:jc w:val="both"/>
        <w:rPr>
          <w:sz w:val="20"/>
          <w:szCs w:val="20"/>
        </w:rPr>
      </w:pPr>
    </w:p>
    <w:p w14:paraId="476F5F3C" w14:textId="61CCE528" w:rsidR="7BA8A76B" w:rsidRDefault="7BA8A76B" w:rsidP="7BA8A76B">
      <w:pPr>
        <w:spacing w:after="120" w:line="240" w:lineRule="auto"/>
        <w:jc w:val="both"/>
        <w:rPr>
          <w:sz w:val="20"/>
          <w:szCs w:val="20"/>
        </w:rPr>
      </w:pPr>
    </w:p>
    <w:p w14:paraId="720B91DA" w14:textId="4D08C77C" w:rsidR="1EFABD73" w:rsidRDefault="1EFABD73" w:rsidP="1EFABD73">
      <w:pPr>
        <w:spacing w:after="120" w:line="240" w:lineRule="auto"/>
        <w:jc w:val="both"/>
        <w:rPr>
          <w:sz w:val="20"/>
          <w:szCs w:val="20"/>
        </w:rPr>
      </w:pPr>
    </w:p>
    <w:p w14:paraId="794BA867" w14:textId="49BD5B73" w:rsidR="1EFABD73" w:rsidRDefault="1EFABD73" w:rsidP="1EFABD73">
      <w:pPr>
        <w:spacing w:after="120" w:line="240" w:lineRule="auto"/>
        <w:jc w:val="both"/>
        <w:rPr>
          <w:sz w:val="20"/>
          <w:szCs w:val="20"/>
        </w:rPr>
      </w:pPr>
    </w:p>
    <w:p w14:paraId="2B94E8B9" w14:textId="5B01C3BF" w:rsidR="1EFABD73" w:rsidRDefault="1EFABD73" w:rsidP="1EFABD73">
      <w:pPr>
        <w:spacing w:after="120" w:line="240" w:lineRule="auto"/>
        <w:jc w:val="both"/>
        <w:rPr>
          <w:sz w:val="20"/>
          <w:szCs w:val="20"/>
        </w:rPr>
      </w:pPr>
    </w:p>
    <w:p w14:paraId="510B94C5" w14:textId="2B72E533" w:rsidR="0060407F" w:rsidRDefault="00657784" w:rsidP="1E17EFF7">
      <w:pPr>
        <w:spacing w:before="240" w:after="120" w:line="240" w:lineRule="auto"/>
        <w:jc w:val="both"/>
        <w:rPr>
          <w:b/>
          <w:bCs/>
          <w:sz w:val="20"/>
          <w:szCs w:val="20"/>
          <w:highlight w:val="yellow"/>
        </w:rPr>
      </w:pPr>
      <w:r w:rsidRPr="1E17EFF7">
        <w:rPr>
          <w:b/>
          <w:bCs/>
          <w:sz w:val="20"/>
          <w:szCs w:val="20"/>
          <w:highlight w:val="yellow"/>
        </w:rPr>
        <w:lastRenderedPageBreak/>
        <w:t>Cesta</w:t>
      </w:r>
      <w:r w:rsidR="00DE1B7C" w:rsidRPr="1E17EFF7">
        <w:rPr>
          <w:b/>
          <w:bCs/>
          <w:sz w:val="20"/>
          <w:szCs w:val="20"/>
          <w:highlight w:val="yellow"/>
        </w:rPr>
        <w:t xml:space="preserve"> </w:t>
      </w:r>
      <w:r w:rsidR="0060407F" w:rsidRPr="1E17EFF7">
        <w:rPr>
          <w:b/>
          <w:bCs/>
          <w:sz w:val="20"/>
          <w:szCs w:val="20"/>
          <w:highlight w:val="yellow"/>
        </w:rPr>
        <w:t xml:space="preserve">do </w:t>
      </w:r>
      <w:r w:rsidR="006E58C6">
        <w:rPr>
          <w:b/>
          <w:bCs/>
          <w:sz w:val="20"/>
          <w:szCs w:val="20"/>
          <w:highlight w:val="yellow"/>
        </w:rPr>
        <w:t>hotela SUZA, Drotárska cesta 46</w:t>
      </w:r>
      <w:r w:rsidR="00B63B97">
        <w:rPr>
          <w:b/>
          <w:bCs/>
          <w:sz w:val="20"/>
          <w:szCs w:val="20"/>
          <w:highlight w:val="yellow"/>
        </w:rPr>
        <w:t>, Bratislava</w:t>
      </w:r>
      <w:r w:rsidR="0060407F" w:rsidRPr="1E17EFF7">
        <w:rPr>
          <w:b/>
          <w:bCs/>
          <w:sz w:val="20"/>
          <w:szCs w:val="20"/>
          <w:highlight w:val="yellow"/>
        </w:rPr>
        <w:t>.</w:t>
      </w:r>
    </w:p>
    <w:p w14:paraId="13F26D71" w14:textId="77777777" w:rsidR="002C0FDF" w:rsidRPr="0097363A" w:rsidRDefault="002C0FDF" w:rsidP="1E17EFF7">
      <w:pPr>
        <w:spacing w:before="240" w:after="120" w:line="240" w:lineRule="auto"/>
        <w:jc w:val="both"/>
        <w:rPr>
          <w:b/>
          <w:bCs/>
          <w:sz w:val="20"/>
          <w:szCs w:val="20"/>
          <w:highlight w:val="yellow"/>
        </w:rPr>
      </w:pPr>
    </w:p>
    <w:p w14:paraId="2CB9DCEB" w14:textId="124C6E5E" w:rsidR="00171C05" w:rsidRDefault="00DE1B7C" w:rsidP="0060407F">
      <w:pPr>
        <w:spacing w:after="0" w:line="240" w:lineRule="auto"/>
        <w:jc w:val="both"/>
        <w:rPr>
          <w:sz w:val="20"/>
          <w:szCs w:val="20"/>
        </w:rPr>
      </w:pPr>
      <w:r w:rsidRPr="00F5243F">
        <w:rPr>
          <w:b/>
          <w:bCs/>
          <w:sz w:val="20"/>
          <w:szCs w:val="20"/>
        </w:rPr>
        <w:t xml:space="preserve">Účastníci, ktorí </w:t>
      </w:r>
      <w:r w:rsidR="00C72602" w:rsidRPr="00F5243F">
        <w:rPr>
          <w:b/>
          <w:bCs/>
          <w:sz w:val="20"/>
          <w:szCs w:val="20"/>
        </w:rPr>
        <w:t xml:space="preserve">pricestujú </w:t>
      </w:r>
      <w:r w:rsidR="00F5243F" w:rsidRPr="00F5243F">
        <w:rPr>
          <w:b/>
          <w:bCs/>
          <w:sz w:val="20"/>
          <w:szCs w:val="20"/>
        </w:rPr>
        <w:t>vlakom</w:t>
      </w:r>
      <w:r w:rsidR="00F5243F">
        <w:rPr>
          <w:sz w:val="20"/>
          <w:szCs w:val="20"/>
        </w:rPr>
        <w:t xml:space="preserve"> </w:t>
      </w:r>
      <w:r w:rsidR="00C72602">
        <w:rPr>
          <w:sz w:val="20"/>
          <w:szCs w:val="20"/>
        </w:rPr>
        <w:t xml:space="preserve">do </w:t>
      </w:r>
      <w:r w:rsidR="00B63B97">
        <w:rPr>
          <w:sz w:val="20"/>
          <w:szCs w:val="20"/>
        </w:rPr>
        <w:t>Bratislavy</w:t>
      </w:r>
      <w:r w:rsidR="00C72602">
        <w:rPr>
          <w:sz w:val="20"/>
          <w:szCs w:val="20"/>
        </w:rPr>
        <w:t xml:space="preserve"> na </w:t>
      </w:r>
      <w:r w:rsidR="00B63B97">
        <w:rPr>
          <w:sz w:val="20"/>
          <w:szCs w:val="20"/>
        </w:rPr>
        <w:t xml:space="preserve">Hlavnú </w:t>
      </w:r>
      <w:r w:rsidR="00C72602">
        <w:rPr>
          <w:sz w:val="20"/>
          <w:szCs w:val="20"/>
        </w:rPr>
        <w:t xml:space="preserve">železničnú </w:t>
      </w:r>
      <w:r w:rsidR="00B63B97">
        <w:rPr>
          <w:sz w:val="20"/>
          <w:szCs w:val="20"/>
        </w:rPr>
        <w:t>stanicu</w:t>
      </w:r>
      <w:r w:rsidR="00C22B84">
        <w:rPr>
          <w:sz w:val="20"/>
          <w:szCs w:val="20"/>
        </w:rPr>
        <w:t xml:space="preserve">, </w:t>
      </w:r>
      <w:r w:rsidR="00217C07">
        <w:rPr>
          <w:sz w:val="20"/>
          <w:szCs w:val="20"/>
        </w:rPr>
        <w:t>p</w:t>
      </w:r>
      <w:r w:rsidR="00C22B84">
        <w:rPr>
          <w:sz w:val="20"/>
          <w:szCs w:val="20"/>
        </w:rPr>
        <w:t>ôjdete cca 2 min. pešo</w:t>
      </w:r>
      <w:r w:rsidR="00A265A9">
        <w:rPr>
          <w:sz w:val="20"/>
          <w:szCs w:val="20"/>
        </w:rPr>
        <w:t xml:space="preserve"> (86m)</w:t>
      </w:r>
      <w:r w:rsidR="00C22B84">
        <w:rPr>
          <w:sz w:val="20"/>
          <w:szCs w:val="20"/>
        </w:rPr>
        <w:t xml:space="preserve"> smerom</w:t>
      </w:r>
      <w:r w:rsidR="00A265A9">
        <w:rPr>
          <w:sz w:val="20"/>
          <w:szCs w:val="20"/>
        </w:rPr>
        <w:t xml:space="preserve"> </w:t>
      </w:r>
      <w:r w:rsidR="00EF1735">
        <w:rPr>
          <w:sz w:val="20"/>
          <w:szCs w:val="20"/>
        </w:rPr>
        <w:t>od stanice</w:t>
      </w:r>
      <w:r w:rsidR="00C22B84">
        <w:rPr>
          <w:sz w:val="20"/>
          <w:szCs w:val="20"/>
        </w:rPr>
        <w:t xml:space="preserve"> </w:t>
      </w:r>
      <w:r w:rsidR="00536059">
        <w:rPr>
          <w:sz w:val="20"/>
          <w:szCs w:val="20"/>
        </w:rPr>
        <w:t>po</w:t>
      </w:r>
      <w:r w:rsidR="00C22B84">
        <w:rPr>
          <w:sz w:val="20"/>
          <w:szCs w:val="20"/>
        </w:rPr>
        <w:t xml:space="preserve"> Nám</w:t>
      </w:r>
      <w:r w:rsidR="00536059">
        <w:rPr>
          <w:sz w:val="20"/>
          <w:szCs w:val="20"/>
        </w:rPr>
        <w:t xml:space="preserve">estí </w:t>
      </w:r>
      <w:r w:rsidR="00C22B84">
        <w:rPr>
          <w:sz w:val="20"/>
          <w:szCs w:val="20"/>
        </w:rPr>
        <w:t xml:space="preserve">Franza </w:t>
      </w:r>
      <w:proofErr w:type="spellStart"/>
      <w:r w:rsidR="00E3652F">
        <w:rPr>
          <w:sz w:val="20"/>
          <w:szCs w:val="20"/>
        </w:rPr>
        <w:t>Liszta</w:t>
      </w:r>
      <w:proofErr w:type="spellEnd"/>
      <w:r w:rsidR="001B3A27">
        <w:rPr>
          <w:sz w:val="20"/>
          <w:szCs w:val="20"/>
        </w:rPr>
        <w:t>.</w:t>
      </w:r>
      <w:r w:rsidR="00E95772">
        <w:rPr>
          <w:sz w:val="20"/>
          <w:szCs w:val="20"/>
        </w:rPr>
        <w:t xml:space="preserve"> </w:t>
      </w:r>
      <w:r w:rsidR="001B3A27">
        <w:rPr>
          <w:sz w:val="20"/>
          <w:szCs w:val="20"/>
        </w:rPr>
        <w:t>Nastúpite na autobus č. 41(smer Búdková)</w:t>
      </w:r>
      <w:r w:rsidR="00784753">
        <w:rPr>
          <w:sz w:val="20"/>
          <w:szCs w:val="20"/>
        </w:rPr>
        <w:t>.Po 9 min. jazdy (10 zastávok) vystúpite na zastávke Prvosienková</w:t>
      </w:r>
      <w:r w:rsidR="00EC2283">
        <w:rPr>
          <w:sz w:val="20"/>
          <w:szCs w:val="20"/>
        </w:rPr>
        <w:t xml:space="preserve">. Odbočte </w:t>
      </w:r>
      <w:r w:rsidR="0062656E">
        <w:rPr>
          <w:sz w:val="20"/>
          <w:szCs w:val="20"/>
        </w:rPr>
        <w:t>vpravo a choďte pešo 3 min. (260m), Váš cieľ bude na ľavej strane</w:t>
      </w:r>
      <w:r w:rsidR="0064136A">
        <w:rPr>
          <w:sz w:val="20"/>
          <w:szCs w:val="20"/>
        </w:rPr>
        <w:t>.</w:t>
      </w:r>
    </w:p>
    <w:p w14:paraId="499E32E9" w14:textId="3B3EE8FA" w:rsidR="00C600AD" w:rsidRDefault="00C600AD" w:rsidP="0060407F">
      <w:pPr>
        <w:spacing w:after="0" w:line="240" w:lineRule="auto"/>
        <w:jc w:val="both"/>
        <w:rPr>
          <w:sz w:val="20"/>
          <w:szCs w:val="20"/>
        </w:rPr>
      </w:pPr>
    </w:p>
    <w:p w14:paraId="3E4AFD8E" w14:textId="77777777" w:rsidR="001E1C9A" w:rsidRDefault="001E1C9A" w:rsidP="0060407F">
      <w:pPr>
        <w:spacing w:after="0" w:line="240" w:lineRule="auto"/>
        <w:jc w:val="both"/>
        <w:rPr>
          <w:sz w:val="20"/>
          <w:szCs w:val="20"/>
        </w:rPr>
      </w:pPr>
    </w:p>
    <w:p w14:paraId="1085C41A" w14:textId="77777777" w:rsidR="001E1C9A" w:rsidRDefault="001E1C9A" w:rsidP="0060407F">
      <w:pPr>
        <w:spacing w:after="0" w:line="240" w:lineRule="auto"/>
        <w:jc w:val="both"/>
        <w:rPr>
          <w:sz w:val="20"/>
          <w:szCs w:val="20"/>
        </w:rPr>
      </w:pPr>
    </w:p>
    <w:p w14:paraId="5BBC1FD7" w14:textId="77777777" w:rsidR="001E1C9A" w:rsidRDefault="001E1C9A" w:rsidP="0060407F">
      <w:pPr>
        <w:spacing w:after="0" w:line="240" w:lineRule="auto"/>
        <w:jc w:val="both"/>
        <w:rPr>
          <w:sz w:val="20"/>
          <w:szCs w:val="20"/>
        </w:rPr>
      </w:pPr>
    </w:p>
    <w:p w14:paraId="35741C2C" w14:textId="77777777" w:rsidR="001E1C9A" w:rsidRDefault="001E1C9A" w:rsidP="0060407F">
      <w:pPr>
        <w:spacing w:after="0" w:line="240" w:lineRule="auto"/>
        <w:jc w:val="both"/>
        <w:rPr>
          <w:sz w:val="20"/>
          <w:szCs w:val="20"/>
        </w:rPr>
      </w:pPr>
    </w:p>
    <w:p w14:paraId="69A1B045" w14:textId="77777777" w:rsidR="001E1C9A" w:rsidRDefault="001E1C9A" w:rsidP="0060407F">
      <w:pPr>
        <w:spacing w:after="0" w:line="240" w:lineRule="auto"/>
        <w:jc w:val="both"/>
        <w:rPr>
          <w:sz w:val="20"/>
          <w:szCs w:val="20"/>
        </w:rPr>
      </w:pPr>
    </w:p>
    <w:p w14:paraId="055116EB" w14:textId="77777777" w:rsidR="001E1C9A" w:rsidRDefault="001E1C9A" w:rsidP="0060407F">
      <w:pPr>
        <w:spacing w:after="0" w:line="240" w:lineRule="auto"/>
        <w:jc w:val="both"/>
        <w:rPr>
          <w:sz w:val="20"/>
          <w:szCs w:val="20"/>
        </w:rPr>
      </w:pPr>
    </w:p>
    <w:p w14:paraId="0D70108A" w14:textId="77777777" w:rsidR="001E1C9A" w:rsidRDefault="001E1C9A" w:rsidP="0060407F">
      <w:pPr>
        <w:spacing w:after="0" w:line="240" w:lineRule="auto"/>
        <w:jc w:val="both"/>
        <w:rPr>
          <w:sz w:val="20"/>
          <w:szCs w:val="20"/>
        </w:rPr>
      </w:pPr>
    </w:p>
    <w:p w14:paraId="7D0691D7" w14:textId="12E8F0F1" w:rsidR="0060407F" w:rsidRDefault="001E1C9A" w:rsidP="0060407F">
      <w:pPr>
        <w:spacing w:after="0" w:line="240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2" behindDoc="0" locked="0" layoutInCell="1" allowOverlap="1" wp14:anchorId="75D5AD5A" wp14:editId="78BBD59A">
            <wp:simplePos x="0" y="0"/>
            <wp:positionH relativeFrom="column">
              <wp:posOffset>-747395</wp:posOffset>
            </wp:positionH>
            <wp:positionV relativeFrom="paragraph">
              <wp:posOffset>222885</wp:posOffset>
            </wp:positionV>
            <wp:extent cx="7162800" cy="4008755"/>
            <wp:effectExtent l="0" t="0" r="0" b="0"/>
            <wp:wrapSquare wrapText="bothSides"/>
            <wp:docPr id="1271606698" name="Obrázok 1" descr="Obrázok, na ktorom je text, mapa, atlas, diagram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606698" name="Obrázok 1" descr="Obrázok, na ktorom je text, mapa, atlas, diagram&#10;&#10;Automaticky generovaný popis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4008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7B2F11" w14:textId="789486C1" w:rsidR="00E95772" w:rsidRDefault="00E95772" w:rsidP="00E95772">
      <w:pPr>
        <w:spacing w:after="120" w:line="240" w:lineRule="auto"/>
        <w:jc w:val="center"/>
        <w:rPr>
          <w:sz w:val="20"/>
          <w:szCs w:val="20"/>
        </w:rPr>
      </w:pPr>
    </w:p>
    <w:p w14:paraId="2A2937AA" w14:textId="12B8D73A" w:rsidR="00E95772" w:rsidRDefault="00E95772" w:rsidP="00DE1B7C">
      <w:pPr>
        <w:spacing w:after="120" w:line="240" w:lineRule="auto"/>
        <w:jc w:val="both"/>
        <w:rPr>
          <w:sz w:val="20"/>
          <w:szCs w:val="20"/>
        </w:rPr>
      </w:pPr>
    </w:p>
    <w:p w14:paraId="34348C50" w14:textId="77777777" w:rsidR="001E1C9A" w:rsidRDefault="001E1C9A" w:rsidP="00DE1B7C">
      <w:pPr>
        <w:spacing w:after="120" w:line="240" w:lineRule="auto"/>
        <w:jc w:val="both"/>
        <w:rPr>
          <w:sz w:val="20"/>
          <w:szCs w:val="20"/>
        </w:rPr>
      </w:pPr>
    </w:p>
    <w:p w14:paraId="5D60D311" w14:textId="77777777" w:rsidR="001E1C9A" w:rsidRDefault="001E1C9A" w:rsidP="00DE1B7C">
      <w:pPr>
        <w:spacing w:after="120" w:line="240" w:lineRule="auto"/>
        <w:jc w:val="both"/>
        <w:rPr>
          <w:sz w:val="20"/>
          <w:szCs w:val="20"/>
        </w:rPr>
      </w:pPr>
    </w:p>
    <w:p w14:paraId="73737A2A" w14:textId="77777777" w:rsidR="001E1C9A" w:rsidRDefault="001E1C9A" w:rsidP="00DE1B7C">
      <w:pPr>
        <w:spacing w:after="120" w:line="240" w:lineRule="auto"/>
        <w:jc w:val="both"/>
        <w:rPr>
          <w:sz w:val="20"/>
          <w:szCs w:val="20"/>
        </w:rPr>
      </w:pPr>
    </w:p>
    <w:p w14:paraId="395EBC71" w14:textId="77777777" w:rsidR="001E1C9A" w:rsidRDefault="001E1C9A" w:rsidP="00DE1B7C">
      <w:pPr>
        <w:spacing w:after="120" w:line="240" w:lineRule="auto"/>
        <w:jc w:val="both"/>
        <w:rPr>
          <w:sz w:val="20"/>
          <w:szCs w:val="20"/>
        </w:rPr>
      </w:pPr>
    </w:p>
    <w:p w14:paraId="2073E54A" w14:textId="77777777" w:rsidR="001E1C9A" w:rsidRDefault="001E1C9A" w:rsidP="00DE1B7C">
      <w:pPr>
        <w:spacing w:after="120" w:line="240" w:lineRule="auto"/>
        <w:jc w:val="both"/>
        <w:rPr>
          <w:sz w:val="20"/>
          <w:szCs w:val="20"/>
        </w:rPr>
      </w:pPr>
    </w:p>
    <w:p w14:paraId="6094438D" w14:textId="77777777" w:rsidR="001E1C9A" w:rsidRDefault="001E1C9A" w:rsidP="00DE1B7C">
      <w:pPr>
        <w:spacing w:after="120" w:line="240" w:lineRule="auto"/>
        <w:jc w:val="both"/>
        <w:rPr>
          <w:sz w:val="20"/>
          <w:szCs w:val="20"/>
        </w:rPr>
      </w:pPr>
    </w:p>
    <w:p w14:paraId="4D180CFA" w14:textId="77777777" w:rsidR="001E1C9A" w:rsidRDefault="001E1C9A" w:rsidP="00DE1B7C">
      <w:pPr>
        <w:spacing w:after="120" w:line="240" w:lineRule="auto"/>
        <w:jc w:val="both"/>
        <w:rPr>
          <w:sz w:val="20"/>
          <w:szCs w:val="20"/>
        </w:rPr>
      </w:pPr>
    </w:p>
    <w:p w14:paraId="7E634580" w14:textId="77777777" w:rsidR="001E1C9A" w:rsidRDefault="001E1C9A" w:rsidP="00DE1B7C">
      <w:pPr>
        <w:spacing w:after="120" w:line="240" w:lineRule="auto"/>
        <w:jc w:val="both"/>
        <w:rPr>
          <w:sz w:val="20"/>
          <w:szCs w:val="20"/>
        </w:rPr>
      </w:pPr>
    </w:p>
    <w:p w14:paraId="66AA84AA" w14:textId="19C5995A" w:rsidR="00F5243F" w:rsidRDefault="00EE1A1E" w:rsidP="00F5243F">
      <w:pPr>
        <w:spacing w:after="0" w:line="240" w:lineRule="auto"/>
        <w:jc w:val="both"/>
        <w:rPr>
          <w:sz w:val="20"/>
          <w:szCs w:val="20"/>
        </w:rPr>
      </w:pPr>
      <w:r w:rsidRPr="00F5243F">
        <w:rPr>
          <w:b/>
          <w:bCs/>
          <w:sz w:val="20"/>
          <w:szCs w:val="20"/>
        </w:rPr>
        <w:lastRenderedPageBreak/>
        <w:t xml:space="preserve">Účastníci, ktorí pricestujú </w:t>
      </w:r>
      <w:r w:rsidR="00F5243F" w:rsidRPr="00F5243F">
        <w:rPr>
          <w:b/>
          <w:bCs/>
          <w:sz w:val="20"/>
          <w:szCs w:val="20"/>
        </w:rPr>
        <w:t>autobusom</w:t>
      </w:r>
      <w:r w:rsidR="00F5243F">
        <w:rPr>
          <w:sz w:val="20"/>
          <w:szCs w:val="20"/>
        </w:rPr>
        <w:t xml:space="preserve"> </w:t>
      </w:r>
      <w:r>
        <w:rPr>
          <w:sz w:val="20"/>
          <w:szCs w:val="20"/>
        </w:rPr>
        <w:t>do Bratislavy na autobusovú stanicu NIVY</w:t>
      </w:r>
      <w:r w:rsidR="00045970">
        <w:rPr>
          <w:sz w:val="20"/>
          <w:szCs w:val="20"/>
        </w:rPr>
        <w:t>, nastúpit</w:t>
      </w:r>
      <w:r w:rsidR="00F5243F">
        <w:rPr>
          <w:sz w:val="20"/>
          <w:szCs w:val="20"/>
        </w:rPr>
        <w:t>e</w:t>
      </w:r>
      <w:r w:rsidR="00045970">
        <w:rPr>
          <w:sz w:val="20"/>
          <w:szCs w:val="20"/>
        </w:rPr>
        <w:t xml:space="preserve"> na autobus č.21 (</w:t>
      </w:r>
      <w:r w:rsidR="00F8255B">
        <w:rPr>
          <w:sz w:val="20"/>
          <w:szCs w:val="20"/>
        </w:rPr>
        <w:t xml:space="preserve">smer Jána Jonáša, VW1).Po 7 min. </w:t>
      </w:r>
      <w:r w:rsidR="00F5243F">
        <w:rPr>
          <w:sz w:val="20"/>
          <w:szCs w:val="20"/>
        </w:rPr>
        <w:t>jazdy ä3 zastávky) vystúpite na zastávke Pod stanicou a nastúpite na autobus č. 41(smer Búdková).Po 9 min. jazdy (10 zastávok) vystúpite na zastávke Prvosienková. Odbočte vpravo a choďte pešo 3 min. (260m), Váš cieľ bude na ľavej strane.</w:t>
      </w:r>
    </w:p>
    <w:p w14:paraId="101EBC50" w14:textId="77777777" w:rsidR="00425A73" w:rsidRDefault="00425A73" w:rsidP="00F5243F">
      <w:pPr>
        <w:spacing w:after="0" w:line="240" w:lineRule="auto"/>
        <w:jc w:val="both"/>
        <w:rPr>
          <w:sz w:val="20"/>
          <w:szCs w:val="20"/>
        </w:rPr>
      </w:pPr>
    </w:p>
    <w:p w14:paraId="18EC2C42" w14:textId="77777777" w:rsidR="00E564A9" w:rsidRDefault="00E564A9" w:rsidP="00F5243F">
      <w:pPr>
        <w:spacing w:after="0" w:line="240" w:lineRule="auto"/>
        <w:jc w:val="both"/>
        <w:rPr>
          <w:sz w:val="20"/>
          <w:szCs w:val="20"/>
        </w:rPr>
      </w:pPr>
    </w:p>
    <w:p w14:paraId="38A01D65" w14:textId="6E7208CA" w:rsidR="00425A73" w:rsidRDefault="00425A73" w:rsidP="00F5243F">
      <w:pPr>
        <w:spacing w:after="0" w:line="240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3" behindDoc="0" locked="0" layoutInCell="1" allowOverlap="1" wp14:anchorId="13065B7D" wp14:editId="35EEEB3D">
            <wp:simplePos x="0" y="0"/>
            <wp:positionH relativeFrom="column">
              <wp:posOffset>-642620</wp:posOffset>
            </wp:positionH>
            <wp:positionV relativeFrom="paragraph">
              <wp:posOffset>274320</wp:posOffset>
            </wp:positionV>
            <wp:extent cx="7086600" cy="3359150"/>
            <wp:effectExtent l="0" t="0" r="0" b="0"/>
            <wp:wrapSquare wrapText="bothSides"/>
            <wp:docPr id="483139716" name="Obrázok 2" descr="Obrázok, na ktorom je text, mapa, diagram, atlas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139716" name="Obrázok 2" descr="Obrázok, na ktorom je text, mapa, diagram, atlas&#10;&#10;Automaticky generovaný popis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335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2A1D00" w14:textId="55A9CEDE" w:rsidR="00F455C3" w:rsidRDefault="00F455C3" w:rsidP="00DE1B7C">
      <w:pPr>
        <w:spacing w:after="120" w:line="240" w:lineRule="auto"/>
        <w:jc w:val="both"/>
        <w:rPr>
          <w:sz w:val="20"/>
          <w:szCs w:val="20"/>
        </w:rPr>
      </w:pPr>
    </w:p>
    <w:p w14:paraId="75C1F176" w14:textId="438CEF9E" w:rsidR="001E1C9A" w:rsidRDefault="001E1C9A" w:rsidP="00DE1B7C">
      <w:pPr>
        <w:spacing w:after="120" w:line="240" w:lineRule="auto"/>
        <w:jc w:val="both"/>
        <w:rPr>
          <w:sz w:val="20"/>
          <w:szCs w:val="20"/>
        </w:rPr>
      </w:pPr>
    </w:p>
    <w:p w14:paraId="6C518C2E" w14:textId="2A1E500C" w:rsidR="00445EB0" w:rsidRDefault="009107EE" w:rsidP="00DE1B7C">
      <w:pPr>
        <w:spacing w:after="120"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Všetkým účastníkom odporúčame zakúpiť </w:t>
      </w:r>
      <w:r w:rsidR="465F1C85" w:rsidRPr="0DCAC9A0">
        <w:rPr>
          <w:b/>
          <w:color w:val="FF0000"/>
          <w:sz w:val="20"/>
          <w:szCs w:val="20"/>
        </w:rPr>
        <w:t>24</w:t>
      </w:r>
      <w:r w:rsidRPr="00CB7FCB">
        <w:rPr>
          <w:b/>
          <w:bCs/>
          <w:color w:val="FF0000"/>
        </w:rPr>
        <w:t xml:space="preserve"> hodinové cestovné lístky</w:t>
      </w:r>
      <w:r>
        <w:rPr>
          <w:b/>
          <w:bCs/>
          <w:sz w:val="20"/>
          <w:szCs w:val="20"/>
        </w:rPr>
        <w:t>, ktoré im budú preplat</w:t>
      </w:r>
      <w:r w:rsidR="00365828">
        <w:rPr>
          <w:b/>
          <w:bCs/>
          <w:sz w:val="20"/>
          <w:szCs w:val="20"/>
        </w:rPr>
        <w:t xml:space="preserve">ené </w:t>
      </w:r>
      <w:r w:rsidR="00365828" w:rsidRPr="009E5559">
        <w:rPr>
          <w:sz w:val="20"/>
          <w:szCs w:val="20"/>
        </w:rPr>
        <w:t>na základe predložených originálov cestovných dokladov</w:t>
      </w:r>
      <w:r w:rsidR="004A3CF1">
        <w:rPr>
          <w:sz w:val="20"/>
          <w:szCs w:val="20"/>
        </w:rPr>
        <w:t xml:space="preserve"> </w:t>
      </w:r>
      <w:r w:rsidR="00AB0F94" w:rsidRPr="009E5559">
        <w:rPr>
          <w:sz w:val="20"/>
          <w:szCs w:val="20"/>
        </w:rPr>
        <w:t>zaslaných na uvedenú adresu</w:t>
      </w:r>
      <w:r w:rsidR="00AB0F94">
        <w:rPr>
          <w:sz w:val="20"/>
          <w:szCs w:val="20"/>
        </w:rPr>
        <w:t xml:space="preserve"> organizácie</w:t>
      </w:r>
      <w:r w:rsidR="00AB0F94" w:rsidRPr="009E5559">
        <w:rPr>
          <w:sz w:val="20"/>
          <w:szCs w:val="20"/>
        </w:rPr>
        <w:t xml:space="preserve"> </w:t>
      </w:r>
      <w:r w:rsidR="00AB0F94">
        <w:rPr>
          <w:sz w:val="20"/>
          <w:szCs w:val="20"/>
        </w:rPr>
        <w:t>Národný inštitút vzdelávania a mládeže (ďalej len „</w:t>
      </w:r>
      <w:proofErr w:type="spellStart"/>
      <w:r w:rsidR="00AB0F94" w:rsidRPr="00E42080">
        <w:rPr>
          <w:sz w:val="20"/>
          <w:szCs w:val="20"/>
        </w:rPr>
        <w:t>NIV</w:t>
      </w:r>
      <w:r w:rsidR="00AB0F94">
        <w:rPr>
          <w:sz w:val="20"/>
          <w:szCs w:val="20"/>
        </w:rPr>
        <w:t>a</w:t>
      </w:r>
      <w:r w:rsidR="00AB0F94" w:rsidRPr="00E42080">
        <w:rPr>
          <w:sz w:val="20"/>
          <w:szCs w:val="20"/>
        </w:rPr>
        <w:t>M</w:t>
      </w:r>
      <w:proofErr w:type="spellEnd"/>
      <w:r w:rsidR="00AB0F94">
        <w:rPr>
          <w:caps/>
          <w:sz w:val="20"/>
          <w:szCs w:val="20"/>
        </w:rPr>
        <w:t>“)</w:t>
      </w:r>
      <w:r w:rsidR="00AB0F94" w:rsidRPr="009E5559">
        <w:rPr>
          <w:sz w:val="20"/>
          <w:szCs w:val="20"/>
        </w:rPr>
        <w:t xml:space="preserve"> spolu s vyplnenými tlačivami, ktoré nájdete aj s podmienkami preplácania cestovného na www.olympiady.sk v časti Dokumenty</w:t>
      </w:r>
      <w:r w:rsidR="000D191B">
        <w:rPr>
          <w:sz w:val="20"/>
          <w:szCs w:val="20"/>
        </w:rPr>
        <w:t>.</w:t>
      </w:r>
    </w:p>
    <w:p w14:paraId="18249BC1" w14:textId="5DC606E6" w:rsidR="000D191B" w:rsidRDefault="001F1218" w:rsidP="00DE1B7C">
      <w:pPr>
        <w:spacing w:after="120" w:line="240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11037CA0" wp14:editId="10DD7D65">
            <wp:extent cx="5351954" cy="3400425"/>
            <wp:effectExtent l="0" t="0" r="1270" b="0"/>
            <wp:docPr id="1793732802" name="Obrázok 3" descr="Obrázok, na ktorom je text, snímka obrazovky, písmo, jedálny lístok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732802" name="Obrázok 3" descr="Obrázok, na ktorom je text, snímka obrazovky, písmo, jedálny lístok&#10;&#10;Automaticky generovaný popis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66686" cy="340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9639C" w14:textId="77777777" w:rsidR="00B66BF9" w:rsidRDefault="00B66BF9" w:rsidP="00DE1B7C">
      <w:pPr>
        <w:spacing w:after="120" w:line="240" w:lineRule="auto"/>
        <w:jc w:val="both"/>
        <w:rPr>
          <w:sz w:val="20"/>
          <w:szCs w:val="20"/>
        </w:rPr>
      </w:pPr>
    </w:p>
    <w:p w14:paraId="702A777E" w14:textId="6728E53F" w:rsidR="00F455C3" w:rsidRDefault="00D92F47" w:rsidP="00DE1B7C">
      <w:pPr>
        <w:spacing w:after="120" w:line="240" w:lineRule="auto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668254B" wp14:editId="26EF8A7D">
                <wp:simplePos x="0" y="0"/>
                <wp:positionH relativeFrom="column">
                  <wp:posOffset>2962275</wp:posOffset>
                </wp:positionH>
                <wp:positionV relativeFrom="paragraph">
                  <wp:posOffset>66675</wp:posOffset>
                </wp:positionV>
                <wp:extent cx="448945" cy="335915"/>
                <wp:effectExtent l="3810" t="0" r="4445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945" cy="335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E68BA6" w14:textId="77777777" w:rsidR="00D92F47" w:rsidRPr="00CD7156" w:rsidRDefault="00D92F47" w:rsidP="00D92F47">
                            <w:pPr>
                              <w:spacing w:line="48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68254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33.25pt;margin-top:5.25pt;width:35.35pt;height:26.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" filled="f" stroked="f">
                <v:textbox>
                  <w:txbxContent>
                    <w:p w14:paraId="3CE68BA6" w14:textId="77777777" w:rsidR="00D92F47" w:rsidRPr="00CD7156" w:rsidRDefault="00D92F47" w:rsidP="00D92F47">
                      <w:pPr>
                        <w:spacing w:line="480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3717CF" w14:textId="77777777" w:rsidR="00223DE9" w:rsidRDefault="00223DE9" w:rsidP="00D975CE">
      <w:pPr>
        <w:spacing w:after="0"/>
        <w:ind w:left="142"/>
        <w:rPr>
          <w:b/>
          <w:sz w:val="20"/>
          <w:szCs w:val="20"/>
        </w:rPr>
      </w:pPr>
    </w:p>
    <w:p w14:paraId="64991D90" w14:textId="77777777" w:rsidR="00223DE9" w:rsidRDefault="00223DE9" w:rsidP="00D975CE">
      <w:pPr>
        <w:spacing w:after="0"/>
        <w:ind w:left="142"/>
        <w:rPr>
          <w:b/>
          <w:sz w:val="20"/>
          <w:szCs w:val="20"/>
        </w:rPr>
      </w:pPr>
    </w:p>
    <w:p w14:paraId="61101472" w14:textId="77777777" w:rsidR="00223DE9" w:rsidRDefault="00223DE9" w:rsidP="00D975CE">
      <w:pPr>
        <w:spacing w:after="0"/>
        <w:ind w:left="142"/>
        <w:rPr>
          <w:b/>
          <w:sz w:val="20"/>
          <w:szCs w:val="20"/>
        </w:rPr>
      </w:pPr>
    </w:p>
    <w:p w14:paraId="40ED5246" w14:textId="77777777" w:rsidR="00223DE9" w:rsidRDefault="00223DE9" w:rsidP="00D975CE">
      <w:pPr>
        <w:spacing w:after="0"/>
        <w:ind w:left="142"/>
        <w:rPr>
          <w:b/>
          <w:sz w:val="20"/>
          <w:szCs w:val="20"/>
        </w:rPr>
      </w:pPr>
    </w:p>
    <w:p w14:paraId="6B7A20BE" w14:textId="77777777" w:rsidR="00223DE9" w:rsidRDefault="00223DE9" w:rsidP="00D975CE">
      <w:pPr>
        <w:spacing w:after="0"/>
        <w:ind w:left="142"/>
        <w:rPr>
          <w:b/>
          <w:sz w:val="20"/>
          <w:szCs w:val="20"/>
        </w:rPr>
      </w:pPr>
    </w:p>
    <w:p w14:paraId="474706A5" w14:textId="77777777" w:rsidR="00223DE9" w:rsidRDefault="00223DE9" w:rsidP="00D975CE">
      <w:pPr>
        <w:spacing w:after="0"/>
        <w:ind w:left="142"/>
        <w:rPr>
          <w:b/>
          <w:sz w:val="20"/>
          <w:szCs w:val="20"/>
        </w:rPr>
      </w:pPr>
    </w:p>
    <w:p w14:paraId="0AD6B7E5" w14:textId="77777777" w:rsidR="00223DE9" w:rsidRDefault="00223DE9" w:rsidP="00D975CE">
      <w:pPr>
        <w:spacing w:after="0"/>
        <w:ind w:left="142"/>
        <w:rPr>
          <w:b/>
          <w:sz w:val="20"/>
          <w:szCs w:val="20"/>
        </w:rPr>
      </w:pPr>
    </w:p>
    <w:p w14:paraId="04B558B2" w14:textId="77777777" w:rsidR="00F455C3" w:rsidRDefault="00F455C3" w:rsidP="00DE1B7C">
      <w:pPr>
        <w:spacing w:after="120" w:line="240" w:lineRule="auto"/>
        <w:jc w:val="both"/>
        <w:rPr>
          <w:sz w:val="20"/>
          <w:szCs w:val="20"/>
        </w:rPr>
      </w:pPr>
    </w:p>
    <w:p w14:paraId="3C184EA0" w14:textId="77777777" w:rsidR="00F455C3" w:rsidRDefault="00F455C3" w:rsidP="00DE1B7C">
      <w:pPr>
        <w:spacing w:after="120" w:line="240" w:lineRule="auto"/>
        <w:jc w:val="both"/>
        <w:rPr>
          <w:sz w:val="20"/>
          <w:szCs w:val="20"/>
        </w:rPr>
      </w:pPr>
    </w:p>
    <w:p w14:paraId="0B8D1F2E" w14:textId="77777777" w:rsidR="00F455C3" w:rsidRDefault="00F455C3" w:rsidP="00DE1B7C">
      <w:pPr>
        <w:spacing w:after="120" w:line="240" w:lineRule="auto"/>
        <w:jc w:val="both"/>
        <w:rPr>
          <w:sz w:val="20"/>
          <w:szCs w:val="20"/>
        </w:rPr>
      </w:pPr>
    </w:p>
    <w:p w14:paraId="3A534A8D" w14:textId="77777777" w:rsidR="00D975CE" w:rsidRPr="00DE1B7C" w:rsidRDefault="00D975CE" w:rsidP="00081545">
      <w:pPr>
        <w:spacing w:after="120" w:line="240" w:lineRule="auto"/>
        <w:jc w:val="both"/>
        <w:rPr>
          <w:sz w:val="20"/>
          <w:szCs w:val="20"/>
        </w:rPr>
      </w:pPr>
    </w:p>
    <w:sectPr w:rsidR="00D975CE" w:rsidRPr="00DE1B7C" w:rsidSect="009B35C0">
      <w:type w:val="continuous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E25ED" w14:textId="77777777" w:rsidR="009B35C0" w:rsidRDefault="009B35C0" w:rsidP="007E1AC3">
      <w:pPr>
        <w:spacing w:after="0" w:line="240" w:lineRule="auto"/>
      </w:pPr>
      <w:r>
        <w:separator/>
      </w:r>
    </w:p>
  </w:endnote>
  <w:endnote w:type="continuationSeparator" w:id="0">
    <w:p w14:paraId="11EAEDAA" w14:textId="77777777" w:rsidR="009B35C0" w:rsidRDefault="009B35C0" w:rsidP="007E1AC3">
      <w:pPr>
        <w:spacing w:after="0" w:line="240" w:lineRule="auto"/>
      </w:pPr>
      <w:r>
        <w:continuationSeparator/>
      </w:r>
    </w:p>
  </w:endnote>
  <w:endnote w:type="continuationNotice" w:id="1">
    <w:p w14:paraId="765A5120" w14:textId="77777777" w:rsidR="009B35C0" w:rsidRDefault="009B35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ED7D4" w14:textId="77777777" w:rsidR="009B35C0" w:rsidRDefault="009B35C0" w:rsidP="007E1AC3">
      <w:pPr>
        <w:spacing w:after="0" w:line="240" w:lineRule="auto"/>
      </w:pPr>
      <w:r>
        <w:separator/>
      </w:r>
    </w:p>
  </w:footnote>
  <w:footnote w:type="continuationSeparator" w:id="0">
    <w:p w14:paraId="7CC0AA97" w14:textId="77777777" w:rsidR="009B35C0" w:rsidRDefault="009B35C0" w:rsidP="007E1AC3">
      <w:pPr>
        <w:spacing w:after="0" w:line="240" w:lineRule="auto"/>
      </w:pPr>
      <w:r>
        <w:continuationSeparator/>
      </w:r>
    </w:p>
  </w:footnote>
  <w:footnote w:type="continuationNotice" w:id="1">
    <w:p w14:paraId="49127829" w14:textId="77777777" w:rsidR="009B35C0" w:rsidRDefault="009B35C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92E54"/>
    <w:multiLevelType w:val="hybridMultilevel"/>
    <w:tmpl w:val="0FA6B1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058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E04"/>
    <w:rsid w:val="0000771D"/>
    <w:rsid w:val="00011067"/>
    <w:rsid w:val="0003015C"/>
    <w:rsid w:val="00034387"/>
    <w:rsid w:val="00034E92"/>
    <w:rsid w:val="000372DA"/>
    <w:rsid w:val="00040017"/>
    <w:rsid w:val="00041056"/>
    <w:rsid w:val="00044EB2"/>
    <w:rsid w:val="00045970"/>
    <w:rsid w:val="0005402B"/>
    <w:rsid w:val="0007084E"/>
    <w:rsid w:val="00071D85"/>
    <w:rsid w:val="00072B8C"/>
    <w:rsid w:val="00081545"/>
    <w:rsid w:val="000B22AE"/>
    <w:rsid w:val="000B4180"/>
    <w:rsid w:val="000B4622"/>
    <w:rsid w:val="000C7D48"/>
    <w:rsid w:val="000D16BD"/>
    <w:rsid w:val="000D191B"/>
    <w:rsid w:val="00111F29"/>
    <w:rsid w:val="00112188"/>
    <w:rsid w:val="00112B9A"/>
    <w:rsid w:val="001151BF"/>
    <w:rsid w:val="00126394"/>
    <w:rsid w:val="00146693"/>
    <w:rsid w:val="00152899"/>
    <w:rsid w:val="00171C05"/>
    <w:rsid w:val="00173DAF"/>
    <w:rsid w:val="001858EF"/>
    <w:rsid w:val="001861D7"/>
    <w:rsid w:val="001924C7"/>
    <w:rsid w:val="001924F9"/>
    <w:rsid w:val="001966DF"/>
    <w:rsid w:val="00196AAC"/>
    <w:rsid w:val="001B3A27"/>
    <w:rsid w:val="001C4F4A"/>
    <w:rsid w:val="001D0FBE"/>
    <w:rsid w:val="001D368A"/>
    <w:rsid w:val="001D6E3F"/>
    <w:rsid w:val="001E1C9A"/>
    <w:rsid w:val="001E2255"/>
    <w:rsid w:val="001E7B61"/>
    <w:rsid w:val="001F1218"/>
    <w:rsid w:val="001F6719"/>
    <w:rsid w:val="001F7E51"/>
    <w:rsid w:val="00202681"/>
    <w:rsid w:val="00210064"/>
    <w:rsid w:val="0021103F"/>
    <w:rsid w:val="00217C07"/>
    <w:rsid w:val="00223DE9"/>
    <w:rsid w:val="002323ED"/>
    <w:rsid w:val="002341B7"/>
    <w:rsid w:val="002558E5"/>
    <w:rsid w:val="00264AC6"/>
    <w:rsid w:val="00265C4C"/>
    <w:rsid w:val="00267AB3"/>
    <w:rsid w:val="00291393"/>
    <w:rsid w:val="002A4845"/>
    <w:rsid w:val="002B1E38"/>
    <w:rsid w:val="002B1ED3"/>
    <w:rsid w:val="002B5D49"/>
    <w:rsid w:val="002C0FDF"/>
    <w:rsid w:val="002C3BEB"/>
    <w:rsid w:val="002D7AEA"/>
    <w:rsid w:val="002E08A5"/>
    <w:rsid w:val="00302B4E"/>
    <w:rsid w:val="003040FB"/>
    <w:rsid w:val="00320B15"/>
    <w:rsid w:val="0032573E"/>
    <w:rsid w:val="00352513"/>
    <w:rsid w:val="00354576"/>
    <w:rsid w:val="003548F1"/>
    <w:rsid w:val="00356837"/>
    <w:rsid w:val="00365828"/>
    <w:rsid w:val="00385091"/>
    <w:rsid w:val="00392278"/>
    <w:rsid w:val="003A609D"/>
    <w:rsid w:val="003B3FAF"/>
    <w:rsid w:val="003C50ED"/>
    <w:rsid w:val="003E00B8"/>
    <w:rsid w:val="003E0EEE"/>
    <w:rsid w:val="003E3676"/>
    <w:rsid w:val="003E4F9F"/>
    <w:rsid w:val="003E7B52"/>
    <w:rsid w:val="003F58D3"/>
    <w:rsid w:val="00402CE8"/>
    <w:rsid w:val="00413D02"/>
    <w:rsid w:val="00423819"/>
    <w:rsid w:val="0042444D"/>
    <w:rsid w:val="0042569D"/>
    <w:rsid w:val="00425A73"/>
    <w:rsid w:val="00445EB0"/>
    <w:rsid w:val="004475ED"/>
    <w:rsid w:val="004520F3"/>
    <w:rsid w:val="004524F7"/>
    <w:rsid w:val="0045278A"/>
    <w:rsid w:val="004546EB"/>
    <w:rsid w:val="00456CA5"/>
    <w:rsid w:val="00463200"/>
    <w:rsid w:val="00480814"/>
    <w:rsid w:val="00495687"/>
    <w:rsid w:val="00495FDA"/>
    <w:rsid w:val="004A2555"/>
    <w:rsid w:val="004A2C9D"/>
    <w:rsid w:val="004A3CF1"/>
    <w:rsid w:val="004C7D71"/>
    <w:rsid w:val="004D27AA"/>
    <w:rsid w:val="004D6E6F"/>
    <w:rsid w:val="004E3914"/>
    <w:rsid w:val="004E513B"/>
    <w:rsid w:val="004E78F3"/>
    <w:rsid w:val="004F4761"/>
    <w:rsid w:val="00507E5D"/>
    <w:rsid w:val="0052182A"/>
    <w:rsid w:val="005253F1"/>
    <w:rsid w:val="00526100"/>
    <w:rsid w:val="00536059"/>
    <w:rsid w:val="00537CCD"/>
    <w:rsid w:val="0054148F"/>
    <w:rsid w:val="00544F05"/>
    <w:rsid w:val="00556B49"/>
    <w:rsid w:val="00597CF2"/>
    <w:rsid w:val="005A70FA"/>
    <w:rsid w:val="005B1C5B"/>
    <w:rsid w:val="005C0481"/>
    <w:rsid w:val="005C7172"/>
    <w:rsid w:val="005C7556"/>
    <w:rsid w:val="005E3703"/>
    <w:rsid w:val="005E5175"/>
    <w:rsid w:val="005E64F7"/>
    <w:rsid w:val="005F7A4F"/>
    <w:rsid w:val="0060407F"/>
    <w:rsid w:val="00611E1F"/>
    <w:rsid w:val="006156F7"/>
    <w:rsid w:val="006172CA"/>
    <w:rsid w:val="006217F5"/>
    <w:rsid w:val="00623247"/>
    <w:rsid w:val="0062656E"/>
    <w:rsid w:val="00626C80"/>
    <w:rsid w:val="00627578"/>
    <w:rsid w:val="00630056"/>
    <w:rsid w:val="0064136A"/>
    <w:rsid w:val="00652C22"/>
    <w:rsid w:val="00657784"/>
    <w:rsid w:val="00657CAC"/>
    <w:rsid w:val="006650DE"/>
    <w:rsid w:val="0067025B"/>
    <w:rsid w:val="00671C6C"/>
    <w:rsid w:val="0067647C"/>
    <w:rsid w:val="006832E4"/>
    <w:rsid w:val="00693678"/>
    <w:rsid w:val="00696110"/>
    <w:rsid w:val="006A4220"/>
    <w:rsid w:val="006B4B50"/>
    <w:rsid w:val="006D06D3"/>
    <w:rsid w:val="006E58C6"/>
    <w:rsid w:val="006E6E0A"/>
    <w:rsid w:val="006F79DC"/>
    <w:rsid w:val="00721FF2"/>
    <w:rsid w:val="00744FC7"/>
    <w:rsid w:val="007469ED"/>
    <w:rsid w:val="007477FA"/>
    <w:rsid w:val="007806A5"/>
    <w:rsid w:val="00784753"/>
    <w:rsid w:val="007951E4"/>
    <w:rsid w:val="00796B37"/>
    <w:rsid w:val="00796CFB"/>
    <w:rsid w:val="007A038B"/>
    <w:rsid w:val="007A60CD"/>
    <w:rsid w:val="007A662A"/>
    <w:rsid w:val="007B5D07"/>
    <w:rsid w:val="007D1DA4"/>
    <w:rsid w:val="007D58DB"/>
    <w:rsid w:val="007E1AC3"/>
    <w:rsid w:val="007E275C"/>
    <w:rsid w:val="007F2618"/>
    <w:rsid w:val="007F558C"/>
    <w:rsid w:val="00802FEC"/>
    <w:rsid w:val="00803118"/>
    <w:rsid w:val="00811BB0"/>
    <w:rsid w:val="00816E34"/>
    <w:rsid w:val="008406DC"/>
    <w:rsid w:val="00841262"/>
    <w:rsid w:val="00847FEC"/>
    <w:rsid w:val="00850B5A"/>
    <w:rsid w:val="00851FAE"/>
    <w:rsid w:val="00854E02"/>
    <w:rsid w:val="00860777"/>
    <w:rsid w:val="00866E36"/>
    <w:rsid w:val="00872E6B"/>
    <w:rsid w:val="00891A55"/>
    <w:rsid w:val="008A236A"/>
    <w:rsid w:val="008A3531"/>
    <w:rsid w:val="008A5A3C"/>
    <w:rsid w:val="008A5DD2"/>
    <w:rsid w:val="008B78F2"/>
    <w:rsid w:val="008C4EE0"/>
    <w:rsid w:val="008C7CA6"/>
    <w:rsid w:val="008D253B"/>
    <w:rsid w:val="008D6CC1"/>
    <w:rsid w:val="008E05E5"/>
    <w:rsid w:val="008E2C15"/>
    <w:rsid w:val="008E30DD"/>
    <w:rsid w:val="008F561F"/>
    <w:rsid w:val="008F5F84"/>
    <w:rsid w:val="009071F3"/>
    <w:rsid w:val="009107EE"/>
    <w:rsid w:val="00910B1B"/>
    <w:rsid w:val="00911124"/>
    <w:rsid w:val="00912E7F"/>
    <w:rsid w:val="00913A71"/>
    <w:rsid w:val="0097363A"/>
    <w:rsid w:val="009739F3"/>
    <w:rsid w:val="00984DD7"/>
    <w:rsid w:val="009A4921"/>
    <w:rsid w:val="009B35C0"/>
    <w:rsid w:val="009C663E"/>
    <w:rsid w:val="009E5559"/>
    <w:rsid w:val="009F1E0F"/>
    <w:rsid w:val="009F3701"/>
    <w:rsid w:val="009F396F"/>
    <w:rsid w:val="009F7865"/>
    <w:rsid w:val="00A010A3"/>
    <w:rsid w:val="00A0323D"/>
    <w:rsid w:val="00A04660"/>
    <w:rsid w:val="00A07791"/>
    <w:rsid w:val="00A12118"/>
    <w:rsid w:val="00A13B9E"/>
    <w:rsid w:val="00A151EA"/>
    <w:rsid w:val="00A156E1"/>
    <w:rsid w:val="00A16017"/>
    <w:rsid w:val="00A215F9"/>
    <w:rsid w:val="00A21E85"/>
    <w:rsid w:val="00A23C50"/>
    <w:rsid w:val="00A265A9"/>
    <w:rsid w:val="00A30970"/>
    <w:rsid w:val="00A46945"/>
    <w:rsid w:val="00A47557"/>
    <w:rsid w:val="00A55EB7"/>
    <w:rsid w:val="00A64121"/>
    <w:rsid w:val="00A65696"/>
    <w:rsid w:val="00A65E92"/>
    <w:rsid w:val="00A93E02"/>
    <w:rsid w:val="00AA2128"/>
    <w:rsid w:val="00AB0F94"/>
    <w:rsid w:val="00AB3065"/>
    <w:rsid w:val="00AB5D3A"/>
    <w:rsid w:val="00AC5BC8"/>
    <w:rsid w:val="00AC7839"/>
    <w:rsid w:val="00AE272C"/>
    <w:rsid w:val="00AE7391"/>
    <w:rsid w:val="00AF586A"/>
    <w:rsid w:val="00B06724"/>
    <w:rsid w:val="00B07489"/>
    <w:rsid w:val="00B075E4"/>
    <w:rsid w:val="00B14CCC"/>
    <w:rsid w:val="00B260DD"/>
    <w:rsid w:val="00B400B5"/>
    <w:rsid w:val="00B44412"/>
    <w:rsid w:val="00B47E04"/>
    <w:rsid w:val="00B63B97"/>
    <w:rsid w:val="00B64C7F"/>
    <w:rsid w:val="00B66BF9"/>
    <w:rsid w:val="00B70609"/>
    <w:rsid w:val="00B76BF6"/>
    <w:rsid w:val="00B86D9E"/>
    <w:rsid w:val="00B92182"/>
    <w:rsid w:val="00BB5FE5"/>
    <w:rsid w:val="00BE4F3F"/>
    <w:rsid w:val="00BE6827"/>
    <w:rsid w:val="00BE7490"/>
    <w:rsid w:val="00BF2600"/>
    <w:rsid w:val="00BF62C0"/>
    <w:rsid w:val="00C22B84"/>
    <w:rsid w:val="00C27185"/>
    <w:rsid w:val="00C453EE"/>
    <w:rsid w:val="00C4547E"/>
    <w:rsid w:val="00C548E3"/>
    <w:rsid w:val="00C56159"/>
    <w:rsid w:val="00C600AD"/>
    <w:rsid w:val="00C704AE"/>
    <w:rsid w:val="00C71673"/>
    <w:rsid w:val="00C72602"/>
    <w:rsid w:val="00C74C57"/>
    <w:rsid w:val="00C7723D"/>
    <w:rsid w:val="00C837D3"/>
    <w:rsid w:val="00C950BC"/>
    <w:rsid w:val="00CA3AA5"/>
    <w:rsid w:val="00CB1FD5"/>
    <w:rsid w:val="00CB7FCB"/>
    <w:rsid w:val="00CD0168"/>
    <w:rsid w:val="00CD0CC7"/>
    <w:rsid w:val="00CE6962"/>
    <w:rsid w:val="00CE725E"/>
    <w:rsid w:val="00CF600C"/>
    <w:rsid w:val="00D03A92"/>
    <w:rsid w:val="00D11856"/>
    <w:rsid w:val="00D118C9"/>
    <w:rsid w:val="00D13653"/>
    <w:rsid w:val="00D14264"/>
    <w:rsid w:val="00D3193F"/>
    <w:rsid w:val="00D43A20"/>
    <w:rsid w:val="00D448B9"/>
    <w:rsid w:val="00D44CE8"/>
    <w:rsid w:val="00D51F3E"/>
    <w:rsid w:val="00D52725"/>
    <w:rsid w:val="00D7260B"/>
    <w:rsid w:val="00D876CD"/>
    <w:rsid w:val="00D91E08"/>
    <w:rsid w:val="00D928FB"/>
    <w:rsid w:val="00D92F47"/>
    <w:rsid w:val="00D92FA7"/>
    <w:rsid w:val="00D975CE"/>
    <w:rsid w:val="00D97EF2"/>
    <w:rsid w:val="00DA5365"/>
    <w:rsid w:val="00DB09A4"/>
    <w:rsid w:val="00DC3B9D"/>
    <w:rsid w:val="00DD7850"/>
    <w:rsid w:val="00DE1B7C"/>
    <w:rsid w:val="00DE2D09"/>
    <w:rsid w:val="00DE4358"/>
    <w:rsid w:val="00DE726D"/>
    <w:rsid w:val="00E03242"/>
    <w:rsid w:val="00E05900"/>
    <w:rsid w:val="00E141A6"/>
    <w:rsid w:val="00E15CAB"/>
    <w:rsid w:val="00E169F5"/>
    <w:rsid w:val="00E20EE9"/>
    <w:rsid w:val="00E3652F"/>
    <w:rsid w:val="00E42080"/>
    <w:rsid w:val="00E43418"/>
    <w:rsid w:val="00E543B4"/>
    <w:rsid w:val="00E55547"/>
    <w:rsid w:val="00E564A9"/>
    <w:rsid w:val="00E7769C"/>
    <w:rsid w:val="00E83600"/>
    <w:rsid w:val="00E94FDC"/>
    <w:rsid w:val="00E95772"/>
    <w:rsid w:val="00EA737A"/>
    <w:rsid w:val="00EC2239"/>
    <w:rsid w:val="00EC2283"/>
    <w:rsid w:val="00EC5821"/>
    <w:rsid w:val="00EC5CFD"/>
    <w:rsid w:val="00EC6D7E"/>
    <w:rsid w:val="00ED6129"/>
    <w:rsid w:val="00ED6FDC"/>
    <w:rsid w:val="00EE1A1E"/>
    <w:rsid w:val="00EE238D"/>
    <w:rsid w:val="00EF1735"/>
    <w:rsid w:val="00EF1F21"/>
    <w:rsid w:val="00EF5600"/>
    <w:rsid w:val="00F035CA"/>
    <w:rsid w:val="00F10121"/>
    <w:rsid w:val="00F276CA"/>
    <w:rsid w:val="00F3112A"/>
    <w:rsid w:val="00F3713F"/>
    <w:rsid w:val="00F42300"/>
    <w:rsid w:val="00F43151"/>
    <w:rsid w:val="00F455C3"/>
    <w:rsid w:val="00F47C7B"/>
    <w:rsid w:val="00F5243F"/>
    <w:rsid w:val="00F61260"/>
    <w:rsid w:val="00F72F47"/>
    <w:rsid w:val="00F75513"/>
    <w:rsid w:val="00F8026D"/>
    <w:rsid w:val="00F8255B"/>
    <w:rsid w:val="00F827CF"/>
    <w:rsid w:val="00F8546F"/>
    <w:rsid w:val="00F9225B"/>
    <w:rsid w:val="00F95165"/>
    <w:rsid w:val="00F97B8B"/>
    <w:rsid w:val="00FB2DEA"/>
    <w:rsid w:val="00FB4336"/>
    <w:rsid w:val="00FB474A"/>
    <w:rsid w:val="00FB6EB6"/>
    <w:rsid w:val="00FC7408"/>
    <w:rsid w:val="00FD35C7"/>
    <w:rsid w:val="00FD5CFB"/>
    <w:rsid w:val="00FE11B7"/>
    <w:rsid w:val="00FE48BE"/>
    <w:rsid w:val="00FF5568"/>
    <w:rsid w:val="01921D87"/>
    <w:rsid w:val="07617481"/>
    <w:rsid w:val="0DCAC9A0"/>
    <w:rsid w:val="0EA9D99B"/>
    <w:rsid w:val="1857102D"/>
    <w:rsid w:val="1B2DB188"/>
    <w:rsid w:val="1C5E4339"/>
    <w:rsid w:val="1CAFEE3D"/>
    <w:rsid w:val="1CD158FE"/>
    <w:rsid w:val="1E17EFF7"/>
    <w:rsid w:val="1EFABD73"/>
    <w:rsid w:val="20003EC6"/>
    <w:rsid w:val="267851B5"/>
    <w:rsid w:val="2B4BC2D8"/>
    <w:rsid w:val="2E2ACD4C"/>
    <w:rsid w:val="306A8B6D"/>
    <w:rsid w:val="33EF049F"/>
    <w:rsid w:val="347336C1"/>
    <w:rsid w:val="353E0AAD"/>
    <w:rsid w:val="366A2BF0"/>
    <w:rsid w:val="37D344E7"/>
    <w:rsid w:val="39ACEDE4"/>
    <w:rsid w:val="3A1CE36F"/>
    <w:rsid w:val="3C4FEB0E"/>
    <w:rsid w:val="3DA8F637"/>
    <w:rsid w:val="3DD85199"/>
    <w:rsid w:val="42EE34E2"/>
    <w:rsid w:val="442F2E61"/>
    <w:rsid w:val="465F1C85"/>
    <w:rsid w:val="4697654B"/>
    <w:rsid w:val="4D173CD7"/>
    <w:rsid w:val="599D90C5"/>
    <w:rsid w:val="5CEB648C"/>
    <w:rsid w:val="62C6CF79"/>
    <w:rsid w:val="6E2F01E2"/>
    <w:rsid w:val="6F449CD7"/>
    <w:rsid w:val="74269E6E"/>
    <w:rsid w:val="797100B4"/>
    <w:rsid w:val="7A26CF5D"/>
    <w:rsid w:val="7BA8A76B"/>
    <w:rsid w:val="7C0667BD"/>
    <w:rsid w:val="7CA6F4D6"/>
    <w:rsid w:val="7EFA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F705AC"/>
  <w15:docId w15:val="{904553BE-861C-42DE-8507-5528A96D1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47E04"/>
    <w:pPr>
      <w:spacing w:after="200" w:line="276" w:lineRule="auto"/>
    </w:pPr>
    <w:rPr>
      <w:lang w:val="sk-SK" w:eastAsia="en-US"/>
    </w:rPr>
  </w:style>
  <w:style w:type="paragraph" w:styleId="Nadpis7">
    <w:name w:val="heading 7"/>
    <w:basedOn w:val="Normlny"/>
    <w:next w:val="Normlny"/>
    <w:link w:val="Nadpis7Char"/>
    <w:uiPriority w:val="99"/>
    <w:qFormat/>
    <w:rsid w:val="00B47E04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9"/>
    <w:locked/>
    <w:rsid w:val="00B47E04"/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B47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47E04"/>
    <w:rPr>
      <w:rFonts w:ascii="Tahoma" w:eastAsia="Times New Roman" w:hAnsi="Tahoma" w:cs="Tahoma"/>
      <w:sz w:val="16"/>
      <w:szCs w:val="16"/>
    </w:rPr>
  </w:style>
  <w:style w:type="paragraph" w:styleId="Normlnywebov">
    <w:name w:val="Normal (Web)"/>
    <w:basedOn w:val="Normlny"/>
    <w:uiPriority w:val="99"/>
    <w:rsid w:val="00B47E0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cs-CZ" w:eastAsia="cs-CZ"/>
    </w:rPr>
  </w:style>
  <w:style w:type="character" w:styleId="Hypertextovprepojenie">
    <w:name w:val="Hyperlink"/>
    <w:basedOn w:val="Predvolenpsmoodseku"/>
    <w:uiPriority w:val="99"/>
    <w:rsid w:val="007E1AC3"/>
    <w:rPr>
      <w:rFonts w:cs="Times New Roman"/>
      <w:color w:val="0000FF"/>
      <w:u w:val="single"/>
    </w:rPr>
  </w:style>
  <w:style w:type="paragraph" w:styleId="Hlavika">
    <w:name w:val="header"/>
    <w:basedOn w:val="Normlny"/>
    <w:link w:val="HlavikaChar"/>
    <w:uiPriority w:val="99"/>
    <w:semiHidden/>
    <w:rsid w:val="007E1A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7E1AC3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rsid w:val="007E1A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7E1AC3"/>
    <w:rPr>
      <w:rFonts w:ascii="Calibri" w:eastAsia="Times New Roman" w:hAnsi="Calibri" w:cs="Times New Roman"/>
    </w:rPr>
  </w:style>
  <w:style w:type="paragraph" w:styleId="Odsekzoznamu">
    <w:name w:val="List Paragraph"/>
    <w:basedOn w:val="Normlny"/>
    <w:uiPriority w:val="99"/>
    <w:qFormat/>
    <w:rsid w:val="00FD35C7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uiPriority w:val="99"/>
    <w:rsid w:val="00F1012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F10121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91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8f4f33-d716-4a37-ac9b-f7d16d400bfc">
      <Terms xmlns="http://schemas.microsoft.com/office/infopath/2007/PartnerControls"/>
    </lcf76f155ced4ddcb4097134ff3c332f>
    <TaxCatchAll xmlns="ea662efe-0d8c-44f9-a42e-02b60e5fe80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5C481FDF6E61478243C0C6980488F8" ma:contentTypeVersion="15" ma:contentTypeDescription="Umožňuje vytvoriť nový dokument." ma:contentTypeScope="" ma:versionID="9daceb7ec067cd777cff90833bf0463b">
  <xsd:schema xmlns:xsd="http://www.w3.org/2001/XMLSchema" xmlns:xs="http://www.w3.org/2001/XMLSchema" xmlns:p="http://schemas.microsoft.com/office/2006/metadata/properties" xmlns:ns2="718f4f33-d716-4a37-ac9b-f7d16d400bfc" xmlns:ns3="ea662efe-0d8c-44f9-a42e-02b60e5fe80b" targetNamespace="http://schemas.microsoft.com/office/2006/metadata/properties" ma:root="true" ma:fieldsID="0c02745664a7b4ed772bdb6c0d3bb22d" ns2:_="" ns3:_="">
    <xsd:import namespace="718f4f33-d716-4a37-ac9b-f7d16d400bfc"/>
    <xsd:import namespace="ea662efe-0d8c-44f9-a42e-02b60e5fe8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f4f33-d716-4a37-ac9b-f7d16d400b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ccd345fe-cf90-40a5-b0cb-eb91a2dd89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62efe-0d8c-44f9-a42e-02b60e5fe80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fd66f5-854e-4ce7-ba11-06cdb115dbec}" ma:internalName="TaxCatchAll" ma:showField="CatchAllData" ma:web="ea662efe-0d8c-44f9-a42e-02b60e5fe8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689A87-75E2-43D8-998C-B94A201E8E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62A2DA-4855-404B-AC4C-7AE5856B26FA}">
  <ds:schemaRefs>
    <ds:schemaRef ds:uri="http://schemas.microsoft.com/office/infopath/2007/PartnerControls"/>
    <ds:schemaRef ds:uri="http://purl.org/dc/elements/1.1/"/>
    <ds:schemaRef ds:uri="http://purl.org/dc/terms/"/>
    <ds:schemaRef ds:uri="718f4f33-d716-4a37-ac9b-f7d16d400bfc"/>
    <ds:schemaRef ds:uri="ea662efe-0d8c-44f9-a42e-02b60e5fe80b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1F01CEA-FC0A-4DDE-A31A-C0046B3D0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f4f33-d716-4a37-ac9b-f7d16d400bfc"/>
    <ds:schemaRef ds:uri="ea662efe-0d8c-44f9-a42e-02b60e5fe8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655</Words>
  <Characters>3738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INFORMÁCIE PRE ÚČASTNÍKOV</dc:title>
  <dc:subject/>
  <dc:creator>Dana Sládeková</dc:creator>
  <cp:keywords/>
  <cp:lastModifiedBy>Martina Kurinová</cp:lastModifiedBy>
  <cp:revision>2</cp:revision>
  <cp:lastPrinted>2024-02-15T03:36:00Z</cp:lastPrinted>
  <dcterms:created xsi:type="dcterms:W3CDTF">2025-03-14T10:07:00Z</dcterms:created>
  <dcterms:modified xsi:type="dcterms:W3CDTF">2025-03-14T10:07:00Z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0x010100E15C481FDF6E61478243C0C6980488F8</vt:lpwstr>
  </property>
  <property fmtid="{D5CDD505-2E9C-101B-9397-08002B2CF9AE}" pid="3" name="MediaServiceImageTags">
    <vt:lpwstr/>
  </property>
</Properties>
</file>