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7D310" w14:textId="77777777" w:rsidR="00571959" w:rsidRDefault="00571959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8D6D9" w14:textId="326CF74B" w:rsidR="009D30D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PRÍKLADY DOBREJ PRAXE Z REGIONÁLNEJ KNIŽNICE</w:t>
      </w:r>
    </w:p>
    <w:p w14:paraId="653171B8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7A15C" w14:textId="34E49435" w:rsidR="00E8075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Osvedčené čitateľské akcie pre žiakov 2. stupňa</w:t>
      </w:r>
    </w:p>
    <w:p w14:paraId="680CB68A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F4243" w14:textId="77777777" w:rsidR="006A5C2B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E1D8F" w14:textId="77777777" w:rsidR="00D352A9" w:rsidRDefault="00D352A9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1BD33" w14:textId="3DCD0AF0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4F4E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4E67" w:rsidRPr="004F4E67">
        <w:rPr>
          <w:rFonts w:ascii="Times New Roman" w:hAnsi="Times New Roman" w:cs="Times New Roman"/>
          <w:b/>
          <w:bCs/>
          <w:sz w:val="24"/>
          <w:szCs w:val="24"/>
          <w:u w:val="single"/>
        </w:rPr>
        <w:t>Tajomstvá o knihách</w:t>
      </w:r>
    </w:p>
    <w:p w14:paraId="5B9AE031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89C950" w14:textId="224C6953" w:rsidR="004F4E67" w:rsidRPr="004F4E67" w:rsidRDefault="00E80752" w:rsidP="004F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4F4E67">
        <w:rPr>
          <w:rFonts w:ascii="Times New Roman" w:hAnsi="Times New Roman" w:cs="Times New Roman"/>
          <w:sz w:val="24"/>
          <w:szCs w:val="24"/>
        </w:rPr>
        <w:t xml:space="preserve"> Na začiatku podujatia </w:t>
      </w:r>
      <w:r w:rsidR="004F4E67" w:rsidRPr="004F4E67">
        <w:rPr>
          <w:rFonts w:ascii="Times New Roman" w:hAnsi="Times New Roman" w:cs="Times New Roman"/>
          <w:sz w:val="24"/>
          <w:szCs w:val="24"/>
        </w:rPr>
        <w:t xml:space="preserve">sa </w:t>
      </w:r>
      <w:r w:rsidR="004F4E67">
        <w:rPr>
          <w:rFonts w:ascii="Times New Roman" w:hAnsi="Times New Roman" w:cs="Times New Roman"/>
          <w:sz w:val="24"/>
          <w:szCs w:val="24"/>
        </w:rPr>
        <w:t>so žiakmi</w:t>
      </w:r>
      <w:r w:rsidR="004F4E67" w:rsidRPr="004F4E67">
        <w:rPr>
          <w:rFonts w:ascii="Times New Roman" w:hAnsi="Times New Roman" w:cs="Times New Roman"/>
          <w:sz w:val="24"/>
          <w:szCs w:val="24"/>
        </w:rPr>
        <w:t xml:space="preserve"> rozprávame o tom, kto má knihy rád, kto</w:t>
      </w:r>
      <w:r w:rsidR="00473A0E">
        <w:rPr>
          <w:rFonts w:ascii="Times New Roman" w:hAnsi="Times New Roman" w:cs="Times New Roman"/>
          <w:sz w:val="24"/>
          <w:szCs w:val="24"/>
        </w:rPr>
        <w:t xml:space="preserve"> ich</w:t>
      </w:r>
      <w:r w:rsidR="004F4E67" w:rsidRPr="004F4E67">
        <w:rPr>
          <w:rFonts w:ascii="Times New Roman" w:hAnsi="Times New Roman" w:cs="Times New Roman"/>
          <w:sz w:val="24"/>
          <w:szCs w:val="24"/>
        </w:rPr>
        <w:t xml:space="preserve"> číta, kto by chcel raz písať </w:t>
      </w:r>
      <w:r w:rsidR="00473A0E">
        <w:rPr>
          <w:rFonts w:ascii="Times New Roman" w:hAnsi="Times New Roman" w:cs="Times New Roman"/>
          <w:sz w:val="24"/>
          <w:szCs w:val="24"/>
        </w:rPr>
        <w:t xml:space="preserve">knihy </w:t>
      </w:r>
      <w:r w:rsidR="004F4E67" w:rsidRPr="004F4E67">
        <w:rPr>
          <w:rFonts w:ascii="Times New Roman" w:hAnsi="Times New Roman" w:cs="Times New Roman"/>
          <w:sz w:val="24"/>
          <w:szCs w:val="24"/>
        </w:rPr>
        <w:t>a o čom by písal, keby sa rozhodol byť spisovateľ</w:t>
      </w:r>
      <w:r w:rsidR="00473A0E">
        <w:rPr>
          <w:rFonts w:ascii="Times New Roman" w:hAnsi="Times New Roman" w:cs="Times New Roman"/>
          <w:sz w:val="24"/>
          <w:szCs w:val="24"/>
        </w:rPr>
        <w:t>om</w:t>
      </w:r>
      <w:r w:rsidR="004F4E67" w:rsidRPr="004F4E67">
        <w:rPr>
          <w:rFonts w:ascii="Times New Roman" w:hAnsi="Times New Roman" w:cs="Times New Roman"/>
          <w:sz w:val="24"/>
          <w:szCs w:val="24"/>
        </w:rPr>
        <w:t>. Potom si skúsime urobiť os povolaní a dielčích procesov, ktoré vedú k vzniku knihy (autor/spisovateľ, redaktor, jazykový redaktor, literárny agent</w:t>
      </w:r>
      <w:r w:rsidR="00473A0E">
        <w:rPr>
          <w:rFonts w:ascii="Times New Roman" w:hAnsi="Times New Roman" w:cs="Times New Roman"/>
          <w:sz w:val="24"/>
          <w:szCs w:val="24"/>
        </w:rPr>
        <w:t>...</w:t>
      </w:r>
      <w:r w:rsidR="004F4E67" w:rsidRPr="004F4E67">
        <w:rPr>
          <w:rFonts w:ascii="Times New Roman" w:hAnsi="Times New Roman" w:cs="Times New Roman"/>
          <w:sz w:val="24"/>
          <w:szCs w:val="24"/>
        </w:rPr>
        <w:t xml:space="preserve">). Využijeme kreatívne metódy </w:t>
      </w:r>
      <w:r w:rsidR="004F4E67">
        <w:rPr>
          <w:rFonts w:ascii="Times New Roman" w:hAnsi="Times New Roman" w:cs="Times New Roman"/>
          <w:sz w:val="24"/>
          <w:szCs w:val="24"/>
        </w:rPr>
        <w:t>– žiak</w:t>
      </w:r>
      <w:r w:rsidR="004F4E67" w:rsidRPr="004F4E67">
        <w:rPr>
          <w:rFonts w:ascii="Times New Roman" w:hAnsi="Times New Roman" w:cs="Times New Roman"/>
          <w:sz w:val="24"/>
          <w:szCs w:val="24"/>
        </w:rPr>
        <w:t xml:space="preserve"> môže povolanie, činnosť opísať slovami, zahrať pantomímou. V prípade vyšších ročníkov zveríme žiakovi kartičku s názvom povolania/procesu a ostatným spolužiakom opíše o čo ide. Keď sa nám podarí vyskladať os podujatí, zopakujeme si tieto povolania a bližšie predstavíme pomocou prezentácie, zhotovenej v </w:t>
      </w:r>
      <w:r w:rsidR="00E27BAC" w:rsidRPr="00E27BAC">
        <w:rPr>
          <w:rFonts w:ascii="Times New Roman" w:hAnsi="Times New Roman" w:cs="Times New Roman"/>
          <w:sz w:val="24"/>
          <w:szCs w:val="24"/>
        </w:rPr>
        <w:t>C</w:t>
      </w:r>
      <w:r w:rsidR="004F4E67" w:rsidRPr="004F4E67">
        <w:rPr>
          <w:rFonts w:ascii="Times New Roman" w:hAnsi="Times New Roman" w:cs="Times New Roman"/>
          <w:sz w:val="24"/>
          <w:szCs w:val="24"/>
        </w:rPr>
        <w:t xml:space="preserve">anve. Potom </w:t>
      </w:r>
      <w:r w:rsidR="004F4E67">
        <w:rPr>
          <w:rFonts w:ascii="Times New Roman" w:hAnsi="Times New Roman" w:cs="Times New Roman"/>
          <w:sz w:val="24"/>
          <w:szCs w:val="24"/>
        </w:rPr>
        <w:t>žiakov</w:t>
      </w:r>
      <w:r w:rsidR="004F4E67" w:rsidRPr="004F4E67">
        <w:rPr>
          <w:rFonts w:ascii="Times New Roman" w:hAnsi="Times New Roman" w:cs="Times New Roman"/>
          <w:sz w:val="24"/>
          <w:szCs w:val="24"/>
        </w:rPr>
        <w:t xml:space="preserve"> poprosím</w:t>
      </w:r>
      <w:r w:rsidR="004F4E67">
        <w:rPr>
          <w:rFonts w:ascii="Times New Roman" w:hAnsi="Times New Roman" w:cs="Times New Roman"/>
          <w:sz w:val="24"/>
          <w:szCs w:val="24"/>
        </w:rPr>
        <w:t>e</w:t>
      </w:r>
      <w:r w:rsidR="004F4E67" w:rsidRPr="004F4E67">
        <w:rPr>
          <w:rFonts w:ascii="Times New Roman" w:hAnsi="Times New Roman" w:cs="Times New Roman"/>
          <w:sz w:val="24"/>
          <w:szCs w:val="24"/>
        </w:rPr>
        <w:t>, aby porozmýšľali, ktorá je ich obľúbená kniha a požiadam</w:t>
      </w:r>
      <w:r w:rsidR="004F4E67">
        <w:rPr>
          <w:rFonts w:ascii="Times New Roman" w:hAnsi="Times New Roman" w:cs="Times New Roman"/>
          <w:sz w:val="24"/>
          <w:szCs w:val="24"/>
        </w:rPr>
        <w:t>e</w:t>
      </w:r>
      <w:r w:rsidR="004F4E67" w:rsidRPr="004F4E67">
        <w:rPr>
          <w:rFonts w:ascii="Times New Roman" w:hAnsi="Times New Roman" w:cs="Times New Roman"/>
          <w:sz w:val="24"/>
          <w:szCs w:val="24"/>
        </w:rPr>
        <w:t xml:space="preserve"> ich, nech ju v</w:t>
      </w:r>
      <w:r w:rsidR="00473A0E">
        <w:rPr>
          <w:rFonts w:ascii="Times New Roman" w:hAnsi="Times New Roman" w:cs="Times New Roman"/>
          <w:sz w:val="24"/>
          <w:szCs w:val="24"/>
        </w:rPr>
        <w:t> </w:t>
      </w:r>
      <w:r w:rsidR="004F4E67" w:rsidRPr="004F4E67">
        <w:rPr>
          <w:rFonts w:ascii="Times New Roman" w:hAnsi="Times New Roman" w:cs="Times New Roman"/>
          <w:sz w:val="24"/>
          <w:szCs w:val="24"/>
        </w:rPr>
        <w:t>naš</w:t>
      </w:r>
      <w:r w:rsidR="00473A0E">
        <w:rPr>
          <w:rFonts w:ascii="Times New Roman" w:hAnsi="Times New Roman" w:cs="Times New Roman"/>
          <w:sz w:val="24"/>
          <w:szCs w:val="24"/>
        </w:rPr>
        <w:t>om knižničnom fonde</w:t>
      </w:r>
      <w:r w:rsidR="004F4E67" w:rsidRPr="004F4E67">
        <w:rPr>
          <w:rFonts w:ascii="Times New Roman" w:hAnsi="Times New Roman" w:cs="Times New Roman"/>
          <w:sz w:val="24"/>
          <w:szCs w:val="24"/>
        </w:rPr>
        <w:t xml:space="preserve"> nájdu. Keď má každý </w:t>
      </w:r>
      <w:r w:rsidR="00473A0E">
        <w:rPr>
          <w:rFonts w:ascii="Times New Roman" w:hAnsi="Times New Roman" w:cs="Times New Roman"/>
          <w:sz w:val="24"/>
          <w:szCs w:val="24"/>
        </w:rPr>
        <w:t xml:space="preserve">žiak </w:t>
      </w:r>
      <w:r w:rsidR="004F4E67" w:rsidRPr="004F4E67">
        <w:rPr>
          <w:rFonts w:ascii="Times New Roman" w:hAnsi="Times New Roman" w:cs="Times New Roman"/>
          <w:sz w:val="24"/>
          <w:szCs w:val="24"/>
        </w:rPr>
        <w:t>svoju knižku, požiadam</w:t>
      </w:r>
      <w:r w:rsidR="004F4E67">
        <w:rPr>
          <w:rFonts w:ascii="Times New Roman" w:hAnsi="Times New Roman" w:cs="Times New Roman"/>
          <w:sz w:val="24"/>
          <w:szCs w:val="24"/>
        </w:rPr>
        <w:t>e</w:t>
      </w:r>
      <w:r w:rsidR="004F4E67" w:rsidRPr="004F4E67">
        <w:rPr>
          <w:rFonts w:ascii="Times New Roman" w:hAnsi="Times New Roman" w:cs="Times New Roman"/>
          <w:sz w:val="24"/>
          <w:szCs w:val="24"/>
        </w:rPr>
        <w:t xml:space="preserve"> ich, aby povedali, ktorá je ich najobľúbenejšia postava a prečo ju majú radi. V rámci tvorivej aktivity </w:t>
      </w:r>
      <w:r w:rsidR="004F4E67">
        <w:rPr>
          <w:rFonts w:ascii="Times New Roman" w:hAnsi="Times New Roman" w:cs="Times New Roman"/>
          <w:sz w:val="24"/>
          <w:szCs w:val="24"/>
        </w:rPr>
        <w:t>žiaci</w:t>
      </w:r>
      <w:r w:rsidR="004F4E67" w:rsidRPr="004F4E67">
        <w:rPr>
          <w:rFonts w:ascii="Times New Roman" w:hAnsi="Times New Roman" w:cs="Times New Roman"/>
          <w:sz w:val="24"/>
          <w:szCs w:val="24"/>
        </w:rPr>
        <w:t xml:space="preserve"> napíšu svoje meno v Braillovom písme, aby sme si pripomenuli, že čítanie nepozná hranice. Na záver </w:t>
      </w:r>
      <w:r w:rsidR="004F4E67">
        <w:rPr>
          <w:rFonts w:ascii="Times New Roman" w:hAnsi="Times New Roman" w:cs="Times New Roman"/>
          <w:sz w:val="24"/>
          <w:szCs w:val="24"/>
        </w:rPr>
        <w:t xml:space="preserve">podujatia </w:t>
      </w:r>
      <w:r w:rsidR="004F4E67" w:rsidRPr="004F4E67">
        <w:rPr>
          <w:rFonts w:ascii="Times New Roman" w:hAnsi="Times New Roman" w:cs="Times New Roman"/>
          <w:sz w:val="24"/>
          <w:szCs w:val="24"/>
        </w:rPr>
        <w:t>sa zahráme</w:t>
      </w:r>
      <w:r w:rsidR="004F4E67">
        <w:rPr>
          <w:rFonts w:ascii="Times New Roman" w:hAnsi="Times New Roman" w:cs="Times New Roman"/>
          <w:sz w:val="24"/>
          <w:szCs w:val="24"/>
        </w:rPr>
        <w:t xml:space="preserve"> – </w:t>
      </w:r>
      <w:r w:rsidR="004F4E67" w:rsidRPr="004F4E67">
        <w:rPr>
          <w:rFonts w:ascii="Times New Roman" w:hAnsi="Times New Roman" w:cs="Times New Roman"/>
          <w:sz w:val="24"/>
          <w:szCs w:val="24"/>
        </w:rPr>
        <w:t xml:space="preserve">vyberieme spomedzi </w:t>
      </w:r>
      <w:r w:rsidR="004F4E67">
        <w:rPr>
          <w:rFonts w:ascii="Times New Roman" w:hAnsi="Times New Roman" w:cs="Times New Roman"/>
          <w:sz w:val="24"/>
          <w:szCs w:val="24"/>
        </w:rPr>
        <w:t>žiakov</w:t>
      </w:r>
      <w:r w:rsidR="004F4E67" w:rsidRPr="004F4E67">
        <w:rPr>
          <w:rFonts w:ascii="Times New Roman" w:hAnsi="Times New Roman" w:cs="Times New Roman"/>
          <w:sz w:val="24"/>
          <w:szCs w:val="24"/>
        </w:rPr>
        <w:t xml:space="preserve"> “slávneho spisovateľa” a “skúseného novinára”, ktorí majú spolu absolvovať krátke interview. Kým si spisovateľ a novinár skladajú “scenár” svojho rozhovoru podľa zadaných inštrukcií, rozdám</w:t>
      </w:r>
      <w:r w:rsidR="004F4E67">
        <w:rPr>
          <w:rFonts w:ascii="Times New Roman" w:hAnsi="Times New Roman" w:cs="Times New Roman"/>
          <w:sz w:val="24"/>
          <w:szCs w:val="24"/>
        </w:rPr>
        <w:t>e</w:t>
      </w:r>
      <w:r w:rsidR="004F4E67" w:rsidRPr="004F4E67">
        <w:rPr>
          <w:rFonts w:ascii="Times New Roman" w:hAnsi="Times New Roman" w:cs="Times New Roman"/>
          <w:sz w:val="24"/>
          <w:szCs w:val="24"/>
        </w:rPr>
        <w:t xml:space="preserve"> ostatným </w:t>
      </w:r>
      <w:r w:rsidR="004F4E67">
        <w:rPr>
          <w:rFonts w:ascii="Times New Roman" w:hAnsi="Times New Roman" w:cs="Times New Roman"/>
          <w:sz w:val="24"/>
          <w:szCs w:val="24"/>
        </w:rPr>
        <w:t>žiakom</w:t>
      </w:r>
      <w:r w:rsidR="004F4E67" w:rsidRPr="004F4E67">
        <w:rPr>
          <w:rFonts w:ascii="Times New Roman" w:hAnsi="Times New Roman" w:cs="Times New Roman"/>
          <w:sz w:val="24"/>
          <w:szCs w:val="24"/>
        </w:rPr>
        <w:t xml:space="preserve"> pripravené “záškodnícke otázky” a inštruujem</w:t>
      </w:r>
      <w:r w:rsidR="004F4E67">
        <w:rPr>
          <w:rFonts w:ascii="Times New Roman" w:hAnsi="Times New Roman" w:cs="Times New Roman"/>
          <w:sz w:val="24"/>
          <w:szCs w:val="24"/>
        </w:rPr>
        <w:t>e</w:t>
      </w:r>
      <w:r w:rsidR="004F4E67" w:rsidRPr="004F4E67">
        <w:rPr>
          <w:rFonts w:ascii="Times New Roman" w:hAnsi="Times New Roman" w:cs="Times New Roman"/>
          <w:sz w:val="24"/>
          <w:szCs w:val="24"/>
        </w:rPr>
        <w:t xml:space="preserve"> ich, že podľa dohodnutého znamenia budú vstupovať do interview a tieto otázky klásť spisovateľovi alebo novinárovi</w:t>
      </w:r>
      <w:r w:rsidR="004F4E67">
        <w:rPr>
          <w:rFonts w:ascii="Times New Roman" w:hAnsi="Times New Roman" w:cs="Times New Roman"/>
          <w:sz w:val="24"/>
          <w:szCs w:val="24"/>
        </w:rPr>
        <w:t>.</w:t>
      </w:r>
      <w:r w:rsidR="004F4E67" w:rsidRPr="004F4E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D133C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73E5F" w14:textId="77777777" w:rsidR="006A5C2B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47BC8" w14:textId="77777777" w:rsidR="00077F7A" w:rsidRDefault="00077F7A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B1FC90" w14:textId="77777777" w:rsidR="00077F7A" w:rsidRDefault="00077F7A" w:rsidP="00077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Vypracovala:</w:t>
      </w:r>
    </w:p>
    <w:p w14:paraId="37330012" w14:textId="2AE7DEEF" w:rsidR="00077F7A" w:rsidRPr="005C0A2B" w:rsidRDefault="00077F7A" w:rsidP="00077F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5C0A2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Mgr.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Martina Tušimová (16. 09. 2024)</w:t>
      </w:r>
    </w:p>
    <w:p w14:paraId="3A9691A0" w14:textId="77777777" w:rsidR="00077F7A" w:rsidRDefault="00077F7A" w:rsidP="00077F7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Verejná knižnica Mikuláša Kováča</w:t>
      </w:r>
    </w:p>
    <w:p w14:paraId="3D5D6DDC" w14:textId="77777777" w:rsidR="00077F7A" w:rsidRDefault="00077F7A" w:rsidP="00077F7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Jilemnického 1710/48</w:t>
      </w:r>
    </w:p>
    <w:p w14:paraId="444C5661" w14:textId="77777777" w:rsidR="00077F7A" w:rsidRPr="00E26FF3" w:rsidRDefault="00077F7A" w:rsidP="00077F7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974 04 Banská Bystrica</w:t>
      </w:r>
    </w:p>
    <w:p w14:paraId="3F9AAFB0" w14:textId="77777777" w:rsidR="00077F7A" w:rsidRPr="00E26FF3" w:rsidRDefault="00077F7A" w:rsidP="00077F7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Tel.: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0903/121 999</w:t>
      </w:r>
    </w:p>
    <w:p w14:paraId="2C52D4B8" w14:textId="77777777" w:rsidR="00077F7A" w:rsidRPr="00E26FF3" w:rsidRDefault="00077F7A" w:rsidP="00077F7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E-mail: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8" w:history="1">
        <w:r w:rsidRPr="00F33D21">
          <w:rPr>
            <w:rStyle w:val="Hypertextovprepojenie"/>
            <w:rFonts w:ascii="Times New Roman" w:hAnsi="Times New Roman" w:cs="Times New Roman"/>
            <w:i/>
            <w:iCs/>
            <w:sz w:val="24"/>
            <w:szCs w:val="24"/>
          </w:rPr>
          <w:t>metodika@vkmk.sk</w:t>
        </w:r>
      </w:hyperlink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869DF8E" w14:textId="77777777" w:rsidR="00077F7A" w:rsidRDefault="00077F7A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36E26" w14:textId="77777777" w:rsidR="004F53BF" w:rsidRDefault="004F53BF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9ACB20" w14:textId="77777777" w:rsidR="004F53BF" w:rsidRPr="00E80752" w:rsidRDefault="004F53BF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9A7B2" w14:textId="73C944D9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4C36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36FB" w:rsidRPr="004C36FB">
        <w:rPr>
          <w:rFonts w:ascii="Times New Roman" w:hAnsi="Times New Roman" w:cs="Times New Roman"/>
          <w:b/>
          <w:bCs/>
          <w:sz w:val="24"/>
          <w:szCs w:val="24"/>
          <w:u w:val="single"/>
        </w:rPr>
        <w:t>„Kto, kedy a prečo to povedal?“</w:t>
      </w:r>
    </w:p>
    <w:p w14:paraId="0D13291D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C5151" w14:textId="124809CF" w:rsidR="00825C29" w:rsidRDefault="00E80752" w:rsidP="00FE0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4C36FB">
        <w:rPr>
          <w:rFonts w:ascii="Times New Roman" w:hAnsi="Times New Roman" w:cs="Times New Roman"/>
          <w:sz w:val="24"/>
          <w:szCs w:val="24"/>
        </w:rPr>
        <w:t xml:space="preserve"> Na začiatku podujatia </w:t>
      </w:r>
      <w:r w:rsidR="004C36FB">
        <w:rPr>
          <w:rFonts w:ascii="Times New Roman" w:eastAsia="Times New Roman" w:hAnsi="Times New Roman" w:cs="Times New Roman"/>
          <w:sz w:val="24"/>
          <w:szCs w:val="24"/>
        </w:rPr>
        <w:t>poprosíme žiakov, nech sa postavia, predstúpia tí, ktorí majú na tričku/mikine nejaký nápis. Diskutujeme, prečo ich to zaujalo, či sa s tým stotožňujú, čo tým chcú povedať svetu.</w:t>
      </w:r>
      <w:r w:rsidR="004C36FB">
        <w:rPr>
          <w:rFonts w:ascii="Times New Roman" w:hAnsi="Times New Roman" w:cs="Times New Roman"/>
          <w:sz w:val="24"/>
          <w:szCs w:val="24"/>
        </w:rPr>
        <w:t xml:space="preserve"> </w:t>
      </w:r>
      <w:r w:rsidR="004C36FB">
        <w:rPr>
          <w:rFonts w:ascii="Times New Roman" w:eastAsia="Times New Roman" w:hAnsi="Times New Roman" w:cs="Times New Roman"/>
          <w:sz w:val="24"/>
          <w:szCs w:val="24"/>
        </w:rPr>
        <w:t xml:space="preserve">Premostíme, že svet je plný slov (web, tlačoviny, knihy, </w:t>
      </w:r>
      <w:r w:rsidR="004C36FB" w:rsidRPr="00731BAE">
        <w:rPr>
          <w:rFonts w:ascii="Times New Roman" w:eastAsia="Times New Roman" w:hAnsi="Times New Roman" w:cs="Times New Roman"/>
          <w:sz w:val="24"/>
          <w:szCs w:val="24"/>
        </w:rPr>
        <w:t>bilbordy,</w:t>
      </w:r>
      <w:r w:rsidR="004C36FB">
        <w:rPr>
          <w:rFonts w:ascii="Times New Roman" w:eastAsia="Times New Roman" w:hAnsi="Times New Roman" w:cs="Times New Roman"/>
          <w:sz w:val="24"/>
          <w:szCs w:val="24"/>
        </w:rPr>
        <w:t xml:space="preserve"> rôzne heslá, slogany...) a treba si vyberať, čo chceme počúvať, čítať, čomu uveríme. Potom</w:t>
      </w:r>
      <w:r w:rsidR="00FB6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6FB">
        <w:rPr>
          <w:rFonts w:ascii="Times New Roman" w:eastAsia="Times New Roman" w:hAnsi="Times New Roman" w:cs="Times New Roman"/>
          <w:sz w:val="24"/>
          <w:szCs w:val="24"/>
        </w:rPr>
        <w:t xml:space="preserve">ideme k výstave kníh, kde sa žiakov pýtame, či nejaké poznajú, či niektoré </w:t>
      </w:r>
      <w:r w:rsidR="00FB6EDC">
        <w:rPr>
          <w:rFonts w:ascii="Times New Roman" w:eastAsia="Times New Roman" w:hAnsi="Times New Roman" w:cs="Times New Roman"/>
          <w:sz w:val="24"/>
          <w:szCs w:val="24"/>
        </w:rPr>
        <w:t xml:space="preserve">z nich </w:t>
      </w:r>
      <w:r w:rsidR="004C36FB">
        <w:rPr>
          <w:rFonts w:ascii="Times New Roman" w:eastAsia="Times New Roman" w:hAnsi="Times New Roman" w:cs="Times New Roman"/>
          <w:sz w:val="24"/>
          <w:szCs w:val="24"/>
        </w:rPr>
        <w:t>už čítali. Máme vytlačené, povystrihované úryvky/citáty z kníh a oni, na základe prečítania si anotácie (</w:t>
      </w:r>
      <w:r w:rsidR="00FE012C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4C36FB">
        <w:rPr>
          <w:rFonts w:ascii="Times New Roman" w:eastAsia="Times New Roman" w:hAnsi="Times New Roman" w:cs="Times New Roman"/>
          <w:i/>
          <w:sz w:val="24"/>
          <w:szCs w:val="24"/>
        </w:rPr>
        <w:t>Čo nám kniha prezrádza ešte predtým, než ju začneme čítať?</w:t>
      </w:r>
      <w:r w:rsidR="00FE012C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="004C36FB">
        <w:rPr>
          <w:rFonts w:ascii="Times New Roman" w:eastAsia="Times New Roman" w:hAnsi="Times New Roman" w:cs="Times New Roman"/>
          <w:sz w:val="24"/>
          <w:szCs w:val="24"/>
        </w:rPr>
        <w:t xml:space="preserve">) na zadnej strane knihy, majú skúsiť </w:t>
      </w:r>
      <w:r w:rsidR="00FE012C">
        <w:rPr>
          <w:rFonts w:ascii="Times New Roman" w:eastAsia="Times New Roman" w:hAnsi="Times New Roman" w:cs="Times New Roman"/>
          <w:sz w:val="24"/>
          <w:szCs w:val="24"/>
        </w:rPr>
        <w:t>priradiť</w:t>
      </w:r>
      <w:r w:rsidR="004C36FB">
        <w:rPr>
          <w:rFonts w:ascii="Times New Roman" w:eastAsia="Times New Roman" w:hAnsi="Times New Roman" w:cs="Times New Roman"/>
          <w:sz w:val="24"/>
          <w:szCs w:val="24"/>
        </w:rPr>
        <w:t xml:space="preserve"> citát ku knihe</w:t>
      </w:r>
      <w:r w:rsidR="00FE012C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012C">
        <w:rPr>
          <w:rFonts w:ascii="Times New Roman" w:hAnsi="Times New Roman" w:cs="Times New Roman"/>
          <w:sz w:val="24"/>
          <w:szCs w:val="24"/>
        </w:rPr>
        <w:t xml:space="preserve"> Žiaci dostanú </w:t>
      </w:r>
      <w:r w:rsidR="00FB6EDC">
        <w:rPr>
          <w:rFonts w:ascii="Times New Roman" w:hAnsi="Times New Roman" w:cs="Times New Roman"/>
          <w:sz w:val="24"/>
          <w:szCs w:val="24"/>
        </w:rPr>
        <w:t xml:space="preserve">aj </w:t>
      </w:r>
      <w:r w:rsidR="00FE012C">
        <w:rPr>
          <w:rFonts w:ascii="Times New Roman" w:hAnsi="Times New Roman" w:cs="Times New Roman"/>
          <w:sz w:val="24"/>
          <w:szCs w:val="24"/>
        </w:rPr>
        <w:t>jednotlivé</w:t>
      </w:r>
      <w:r w:rsidR="004C36FB">
        <w:rPr>
          <w:rFonts w:ascii="Times New Roman" w:eastAsia="Times New Roman" w:hAnsi="Times New Roman" w:cs="Times New Roman"/>
          <w:sz w:val="24"/>
          <w:szCs w:val="24"/>
        </w:rPr>
        <w:t xml:space="preserve"> stránk</w:t>
      </w:r>
      <w:r w:rsidR="00FE012C">
        <w:rPr>
          <w:rFonts w:ascii="Times New Roman" w:eastAsia="Times New Roman" w:hAnsi="Times New Roman" w:cs="Times New Roman"/>
          <w:sz w:val="24"/>
          <w:szCs w:val="24"/>
        </w:rPr>
        <w:t>y z kníh,</w:t>
      </w:r>
      <w:r w:rsidR="004C36FB">
        <w:rPr>
          <w:rFonts w:ascii="Times New Roman" w:eastAsia="Times New Roman" w:hAnsi="Times New Roman" w:cs="Times New Roman"/>
          <w:sz w:val="24"/>
          <w:szCs w:val="24"/>
        </w:rPr>
        <w:t xml:space="preserve"> ktor</w:t>
      </w:r>
      <w:r w:rsidR="00FE012C">
        <w:rPr>
          <w:rFonts w:ascii="Times New Roman" w:eastAsia="Times New Roman" w:hAnsi="Times New Roman" w:cs="Times New Roman"/>
          <w:sz w:val="24"/>
          <w:szCs w:val="24"/>
        </w:rPr>
        <w:t>é</w:t>
      </w:r>
      <w:r w:rsidR="004C36FB">
        <w:rPr>
          <w:rFonts w:ascii="Times New Roman" w:eastAsia="Times New Roman" w:hAnsi="Times New Roman" w:cs="Times New Roman"/>
          <w:sz w:val="24"/>
          <w:szCs w:val="24"/>
        </w:rPr>
        <w:t xml:space="preserve"> si prečítajú</w:t>
      </w:r>
      <w:r w:rsidR="00FE012C">
        <w:rPr>
          <w:rFonts w:ascii="Times New Roman" w:eastAsia="Times New Roman" w:hAnsi="Times New Roman" w:cs="Times New Roman"/>
          <w:sz w:val="24"/>
          <w:szCs w:val="24"/>
        </w:rPr>
        <w:t>. Následne</w:t>
      </w:r>
      <w:r w:rsidR="004C36FB">
        <w:rPr>
          <w:rFonts w:ascii="Times New Roman" w:eastAsia="Times New Roman" w:hAnsi="Times New Roman" w:cs="Times New Roman"/>
          <w:sz w:val="24"/>
          <w:szCs w:val="24"/>
        </w:rPr>
        <w:t xml:space="preserve"> majú vybrať ľubovoľný počet slov, ktoré ich niečím zauj</w:t>
      </w:r>
      <w:r w:rsidR="00FE012C">
        <w:rPr>
          <w:rFonts w:ascii="Times New Roman" w:eastAsia="Times New Roman" w:hAnsi="Times New Roman" w:cs="Times New Roman"/>
          <w:sz w:val="24"/>
          <w:szCs w:val="24"/>
        </w:rPr>
        <w:t>ali</w:t>
      </w:r>
      <w:r w:rsidR="00FB6EDC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0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12C">
        <w:rPr>
          <w:rFonts w:ascii="Times New Roman" w:eastAsia="Times New Roman" w:hAnsi="Times New Roman" w:cs="Times New Roman"/>
          <w:sz w:val="24"/>
          <w:szCs w:val="24"/>
        </w:rPr>
        <w:lastRenderedPageBreak/>
        <w:t>a</w:t>
      </w:r>
      <w:r w:rsidR="004C36FB">
        <w:rPr>
          <w:rFonts w:ascii="Times New Roman" w:eastAsia="Times New Roman" w:hAnsi="Times New Roman" w:cs="Times New Roman"/>
          <w:sz w:val="24"/>
          <w:szCs w:val="24"/>
        </w:rPr>
        <w:t xml:space="preserve"> tie si vyznači</w:t>
      </w:r>
      <w:r w:rsidR="00FE012C">
        <w:rPr>
          <w:rFonts w:ascii="Times New Roman" w:eastAsia="Times New Roman" w:hAnsi="Times New Roman" w:cs="Times New Roman"/>
          <w:sz w:val="24"/>
          <w:szCs w:val="24"/>
        </w:rPr>
        <w:t>ť</w:t>
      </w:r>
      <w:r w:rsidR="004C36FB">
        <w:rPr>
          <w:rFonts w:ascii="Times New Roman" w:eastAsia="Times New Roman" w:hAnsi="Times New Roman" w:cs="Times New Roman"/>
          <w:sz w:val="24"/>
          <w:szCs w:val="24"/>
        </w:rPr>
        <w:t xml:space="preserve"> a ostatok dotvor</w:t>
      </w:r>
      <w:r w:rsidR="00FE012C">
        <w:rPr>
          <w:rFonts w:ascii="Times New Roman" w:eastAsia="Times New Roman" w:hAnsi="Times New Roman" w:cs="Times New Roman"/>
          <w:sz w:val="24"/>
          <w:szCs w:val="24"/>
        </w:rPr>
        <w:t xml:space="preserve">iť </w:t>
      </w:r>
      <w:r w:rsidR="004C36FB">
        <w:rPr>
          <w:rFonts w:ascii="Times New Roman" w:eastAsia="Times New Roman" w:hAnsi="Times New Roman" w:cs="Times New Roman"/>
          <w:sz w:val="24"/>
          <w:szCs w:val="24"/>
        </w:rPr>
        <w:t>alebo dokresl</w:t>
      </w:r>
      <w:r w:rsidR="00FE012C">
        <w:rPr>
          <w:rFonts w:ascii="Times New Roman" w:eastAsia="Times New Roman" w:hAnsi="Times New Roman" w:cs="Times New Roman"/>
          <w:sz w:val="24"/>
          <w:szCs w:val="24"/>
        </w:rPr>
        <w:t>iť.</w:t>
      </w:r>
      <w:r w:rsidR="00825C29">
        <w:rPr>
          <w:rFonts w:ascii="Times New Roman" w:eastAsia="Times New Roman" w:hAnsi="Times New Roman" w:cs="Times New Roman"/>
          <w:sz w:val="24"/>
          <w:szCs w:val="24"/>
        </w:rPr>
        <w:t xml:space="preserve"> Na záver podujatia žiaci dostanú tvorivú úlohu</w:t>
      </w:r>
      <w:r w:rsidR="00FB6ED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B6EDC" w:rsidRPr="00FB6EDC">
        <w:rPr>
          <w:rFonts w:ascii="Times New Roman" w:eastAsia="Times New Roman" w:hAnsi="Times New Roman" w:cs="Times New Roman"/>
          <w:i/>
          <w:iCs/>
          <w:sz w:val="24"/>
          <w:szCs w:val="24"/>
        </w:rPr>
        <w:t>„K</w:t>
      </w:r>
      <w:r w:rsidR="00825C29" w:rsidRPr="00FB6ED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eby vlastnili nejakú firmu alebo mali by voľnú plochu na </w:t>
      </w:r>
      <w:r w:rsidR="00825C29" w:rsidRPr="00731BAE">
        <w:rPr>
          <w:rFonts w:ascii="Times New Roman" w:eastAsia="Times New Roman" w:hAnsi="Times New Roman" w:cs="Times New Roman"/>
          <w:i/>
          <w:iCs/>
          <w:sz w:val="24"/>
          <w:szCs w:val="24"/>
        </w:rPr>
        <w:t>bilbord,</w:t>
      </w:r>
      <w:r w:rsidR="00825C29" w:rsidRPr="00FB6ED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čo by napísali, aké slová </w:t>
      </w:r>
      <w:r w:rsidR="00AD5DEE" w:rsidRPr="00FB6EDC">
        <w:rPr>
          <w:rFonts w:ascii="Times New Roman" w:eastAsia="Times New Roman" w:hAnsi="Times New Roman" w:cs="Times New Roman"/>
          <w:i/>
          <w:iCs/>
          <w:sz w:val="24"/>
          <w:szCs w:val="24"/>
        </w:rPr>
        <w:t>by použili</w:t>
      </w:r>
      <w:r w:rsidR="00D65525">
        <w:rPr>
          <w:rFonts w:ascii="Times New Roman" w:eastAsia="Times New Roman" w:hAnsi="Times New Roman" w:cs="Times New Roman"/>
          <w:i/>
          <w:iCs/>
          <w:sz w:val="24"/>
          <w:szCs w:val="24"/>
        </w:rPr>
        <w:t>?</w:t>
      </w:r>
      <w:r w:rsidR="00FB6EDC" w:rsidRPr="00FB6EDC"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</w:p>
    <w:p w14:paraId="5443337B" w14:textId="77777777" w:rsidR="00AD5DEE" w:rsidRDefault="00AD5DEE" w:rsidP="00FE0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731478" w14:textId="77777777" w:rsidR="00825C29" w:rsidRDefault="00825C29" w:rsidP="00FE01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4ECDC" w14:textId="77777777" w:rsidR="00AD5DEE" w:rsidRDefault="00AD5DEE" w:rsidP="00FE01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8AADC" w14:textId="77777777" w:rsidR="00AD5DEE" w:rsidRDefault="00AD5DEE" w:rsidP="00AD5D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Vypracovala:</w:t>
      </w:r>
    </w:p>
    <w:p w14:paraId="15CF5C51" w14:textId="77777777" w:rsidR="00AD5DEE" w:rsidRPr="005C0A2B" w:rsidRDefault="00AD5DEE" w:rsidP="00AD5D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5C0A2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Mgr. Jana Golhová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(16. 09. 2024)</w:t>
      </w:r>
    </w:p>
    <w:p w14:paraId="4F155137" w14:textId="77777777" w:rsidR="00AD5DEE" w:rsidRDefault="00AD5DEE" w:rsidP="00AD5D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Verejná knižnica Mikuláša Kováča</w:t>
      </w:r>
    </w:p>
    <w:p w14:paraId="7FD987E3" w14:textId="77777777" w:rsidR="00AD5DEE" w:rsidRDefault="00AD5DEE" w:rsidP="00AD5D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Jilemnického 1710/48</w:t>
      </w:r>
    </w:p>
    <w:p w14:paraId="573F18A8" w14:textId="77777777" w:rsidR="00AD5DEE" w:rsidRPr="00E26FF3" w:rsidRDefault="00AD5DEE" w:rsidP="00AD5D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974 04 Banská Bystrica</w:t>
      </w:r>
    </w:p>
    <w:p w14:paraId="2AA1D55A" w14:textId="77777777" w:rsidR="00AD5DEE" w:rsidRPr="00E26FF3" w:rsidRDefault="00AD5DEE" w:rsidP="00AD5D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Tel.: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0903/121 999</w:t>
      </w:r>
    </w:p>
    <w:p w14:paraId="789AB4FD" w14:textId="40998670" w:rsidR="00107B6F" w:rsidRPr="00E26FF3" w:rsidRDefault="00AD5DEE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E-mail: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9" w:history="1">
        <w:r w:rsidRPr="00F33D21">
          <w:rPr>
            <w:rStyle w:val="Hypertextovprepojenie"/>
            <w:rFonts w:ascii="Times New Roman" w:hAnsi="Times New Roman" w:cs="Times New Roman"/>
            <w:i/>
            <w:iCs/>
            <w:sz w:val="24"/>
            <w:szCs w:val="24"/>
          </w:rPr>
          <w:t>metodika@vkmk.sk</w:t>
        </w:r>
      </w:hyperlink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107B6F" w:rsidRPr="00E26FF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AF8E5" w14:textId="77777777" w:rsidR="00510461" w:rsidRDefault="00510461" w:rsidP="00816009">
      <w:pPr>
        <w:spacing w:after="0" w:line="240" w:lineRule="auto"/>
      </w:pPr>
      <w:r>
        <w:separator/>
      </w:r>
    </w:p>
  </w:endnote>
  <w:endnote w:type="continuationSeparator" w:id="0">
    <w:p w14:paraId="70C46B27" w14:textId="77777777" w:rsidR="00510461" w:rsidRDefault="00510461" w:rsidP="008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64A2A" w14:textId="77777777" w:rsidR="00510461" w:rsidRDefault="00510461" w:rsidP="00816009">
      <w:pPr>
        <w:spacing w:after="0" w:line="240" w:lineRule="auto"/>
      </w:pPr>
      <w:r>
        <w:separator/>
      </w:r>
    </w:p>
  </w:footnote>
  <w:footnote w:type="continuationSeparator" w:id="0">
    <w:p w14:paraId="725F8DAC" w14:textId="77777777" w:rsidR="00510461" w:rsidRDefault="00510461" w:rsidP="0081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F1596" w14:textId="759F82C7" w:rsid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6D50F5A4" w14:textId="7C12ABE7" w:rsidR="00816009" w:rsidRP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903A9"/>
    <w:multiLevelType w:val="multilevel"/>
    <w:tmpl w:val="59C2BD9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5FB60CED"/>
    <w:multiLevelType w:val="multilevel"/>
    <w:tmpl w:val="29F028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616519731">
    <w:abstractNumId w:val="0"/>
  </w:num>
  <w:num w:numId="2" w16cid:durableId="1523477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52"/>
    <w:rsid w:val="00004284"/>
    <w:rsid w:val="000714DC"/>
    <w:rsid w:val="00077F7A"/>
    <w:rsid w:val="00081D7F"/>
    <w:rsid w:val="000D468A"/>
    <w:rsid w:val="00107B6F"/>
    <w:rsid w:val="00202F8A"/>
    <w:rsid w:val="00253543"/>
    <w:rsid w:val="002A242F"/>
    <w:rsid w:val="00397F33"/>
    <w:rsid w:val="00473A0E"/>
    <w:rsid w:val="004C36FB"/>
    <w:rsid w:val="004F4E67"/>
    <w:rsid w:val="004F53BF"/>
    <w:rsid w:val="00510461"/>
    <w:rsid w:val="00571959"/>
    <w:rsid w:val="005C0A2B"/>
    <w:rsid w:val="005F15E2"/>
    <w:rsid w:val="006A5C2B"/>
    <w:rsid w:val="00731BAE"/>
    <w:rsid w:val="00762593"/>
    <w:rsid w:val="00786599"/>
    <w:rsid w:val="00816009"/>
    <w:rsid w:val="00825C29"/>
    <w:rsid w:val="008A1B38"/>
    <w:rsid w:val="00935E6C"/>
    <w:rsid w:val="00964D16"/>
    <w:rsid w:val="009D30D2"/>
    <w:rsid w:val="00A2377F"/>
    <w:rsid w:val="00A30FC9"/>
    <w:rsid w:val="00AA4818"/>
    <w:rsid w:val="00AB2903"/>
    <w:rsid w:val="00AD5DEE"/>
    <w:rsid w:val="00C467E5"/>
    <w:rsid w:val="00D352A9"/>
    <w:rsid w:val="00D65525"/>
    <w:rsid w:val="00E26FF3"/>
    <w:rsid w:val="00E27BAC"/>
    <w:rsid w:val="00E80752"/>
    <w:rsid w:val="00F774FD"/>
    <w:rsid w:val="00FB6EDC"/>
    <w:rsid w:val="00FE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F5C46"/>
  <w15:chartTrackingRefBased/>
  <w15:docId w15:val="{34D20689-34D1-495A-B3B2-F7106B78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0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0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0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0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0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07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07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07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07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07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07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07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07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07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0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07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075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009"/>
  </w:style>
  <w:style w:type="paragraph" w:styleId="Pta">
    <w:name w:val="footer"/>
    <w:basedOn w:val="Normlny"/>
    <w:link w:val="Pt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009"/>
  </w:style>
  <w:style w:type="character" w:styleId="Hypertextovprepojenie">
    <w:name w:val="Hyperlink"/>
    <w:basedOn w:val="Predvolenpsmoodseku"/>
    <w:uiPriority w:val="99"/>
    <w:unhideWhenUsed/>
    <w:rsid w:val="00AD5DEE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D5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7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ika@vkmk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todika@vkmk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BF1E4-9C16-4B31-891B-D2B7477E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Cenigová</dc:creator>
  <cp:keywords/>
  <dc:description/>
  <cp:lastModifiedBy>Rozália Cenigová</cp:lastModifiedBy>
  <cp:revision>22</cp:revision>
  <dcterms:created xsi:type="dcterms:W3CDTF">2024-07-11T06:51:00Z</dcterms:created>
  <dcterms:modified xsi:type="dcterms:W3CDTF">2024-09-16T12:46:00Z</dcterms:modified>
</cp:coreProperties>
</file>