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4A6CB49" w:rsidR="0072430B" w:rsidRPr="00B96F1A" w:rsidRDefault="0072430B" w:rsidP="0081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09976" w14:textId="77777777" w:rsidR="00D64D36" w:rsidRDefault="00D64D36" w:rsidP="0081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C0EEB8" w14:textId="77777777" w:rsidR="00D64D36" w:rsidRDefault="00D64D36" w:rsidP="0081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9438D9" w14:textId="77777777" w:rsidR="00D64D36" w:rsidRDefault="00D64D36" w:rsidP="0081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70601C" w14:textId="77777777" w:rsidR="00D64D36" w:rsidRDefault="00D64D36" w:rsidP="0081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600D59" w14:textId="77777777" w:rsidR="00D64D36" w:rsidRDefault="00D64D36" w:rsidP="0081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024272" w14:textId="77777777" w:rsidR="00D64D36" w:rsidRDefault="00D64D36" w:rsidP="0081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9A2002" w14:textId="0531E6A3" w:rsidR="0072430B" w:rsidRPr="00D64D36" w:rsidRDefault="00A417DA" w:rsidP="0081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  <w:sectPr w:rsidR="0072430B" w:rsidRPr="00D64D36" w:rsidSect="00421475">
          <w:headerReference w:type="default" r:id="rId11"/>
          <w:pgSz w:w="11900" w:h="16820"/>
          <w:pgMar w:top="829" w:right="1442" w:bottom="766" w:left="1155" w:header="0" w:footer="720" w:gutter="0"/>
          <w:pgNumType w:start="1"/>
          <w:cols w:num="2" w:space="708" w:equalWidth="0">
            <w:col w:w="4660" w:space="0"/>
            <w:col w:w="4660" w:space="0"/>
          </w:cols>
        </w:sectPr>
      </w:pPr>
      <w:r w:rsidRPr="00B96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4D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Číslo: </w:t>
      </w:r>
      <w:r w:rsidR="000B1CC4" w:rsidRPr="00D64D3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202</w:t>
      </w:r>
      <w:r w:rsidR="00D64D36" w:rsidRPr="00D64D3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5</w:t>
      </w:r>
      <w:r w:rsidR="000B1CC4" w:rsidRPr="00D64D3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/</w:t>
      </w:r>
      <w:r w:rsidR="00D64D36" w:rsidRPr="00D64D3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4712</w:t>
      </w:r>
      <w:r w:rsidR="000B1CC4" w:rsidRPr="00D64D3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:</w:t>
      </w:r>
      <w:r w:rsidR="00A4574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3</w:t>
      </w:r>
      <w:r w:rsidR="000B1CC4" w:rsidRPr="00D64D36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-E9171</w:t>
      </w:r>
      <w:r w:rsidRPr="00D64D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74F8084E" w14:textId="77777777" w:rsidR="00880A09" w:rsidRDefault="00880A09" w:rsidP="00D64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5DF3726" w14:textId="385D7902" w:rsidR="0072430B" w:rsidRPr="002D1163" w:rsidRDefault="00A417DA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1580" w:firstLine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Povinnosti akreditovaného subjektu</w:t>
      </w:r>
    </w:p>
    <w:p w14:paraId="0A7AF0E6" w14:textId="77777777" w:rsidR="00880A09" w:rsidRDefault="00880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64" w:right="-6" w:firstLine="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1506AC" w14:textId="07B87202" w:rsidR="0072430B" w:rsidRPr="002D1163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64" w:right="-6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Subjektu, ktorému Ministerstvo školstva, </w:t>
      </w:r>
      <w:r w:rsidR="00303AED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výskumu, vývoja</w:t>
      </w: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r w:rsidR="00A34E70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mládeže</w:t>
      </w: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SR (</w:t>
      </w:r>
      <w:r w:rsidR="00E40FB0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ďalej</w:t>
      </w: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len „ministerstvo“) vydalo</w:t>
      </w:r>
      <w:r w:rsidR="00303AED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podľa § 8 </w:t>
      </w:r>
      <w:r w:rsidR="00303AED" w:rsidRPr="002D1163">
        <w:rPr>
          <w:rFonts w:ascii="Times New Roman" w:eastAsia="Calibri" w:hAnsi="Times New Roman" w:cs="Times New Roman"/>
          <w:sz w:val="24"/>
          <w:szCs w:val="24"/>
        </w:rPr>
        <w:t>zákona č. 282/2008 Z. z. o podpore práce s mládežou a o zmene a doplnení zákona č. 131/2002 Z. z. o vysokých školách  a o zmene a doplnení niektorých zákonov v znení neskorších predpisov (ďalej len „zákon“)</w:t>
      </w: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potvrdenie o akreditácii</w:t>
      </w:r>
      <w:r w:rsidR="00DC3F8C" w:rsidRPr="002D1163">
        <w:rPr>
          <w:rStyle w:val="Odkaznapoznmkupodiarou"/>
          <w:rFonts w:ascii="Times New Roman" w:eastAsia="Calibri" w:hAnsi="Times New Roman" w:cs="Times New Roman"/>
          <w:color w:val="000000"/>
          <w:sz w:val="24"/>
          <w:szCs w:val="24"/>
        </w:rPr>
        <w:footnoteReference w:id="1"/>
      </w:r>
      <w:r w:rsidR="00303AED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, vyplývajú</w:t>
      </w:r>
      <w:r w:rsidR="00303AED" w:rsidRPr="002D1163">
        <w:rPr>
          <w:rFonts w:ascii="Times New Roman" w:eastAsia="Calibri" w:hAnsi="Times New Roman" w:cs="Times New Roman"/>
          <w:sz w:val="24"/>
          <w:szCs w:val="24"/>
        </w:rPr>
        <w:t xml:space="preserve"> tieto povinnosti</w:t>
      </w:r>
      <w:r w:rsidRPr="002D116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BCA31F7" w14:textId="77777777" w:rsidR="00303AED" w:rsidRPr="002D1163" w:rsidRDefault="00303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64" w:right="-6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26015" w14:textId="77777777" w:rsidR="0072430B" w:rsidRPr="002D1163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3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Čl. 1  </w:t>
      </w:r>
    </w:p>
    <w:p w14:paraId="7DE18E1C" w14:textId="2753185B" w:rsidR="0072430B" w:rsidRPr="002D1163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2480" w:firstLine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Vedenie dokumentácie o</w:t>
      </w:r>
      <w:r w:rsidR="00303AED"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vzdelávaní</w:t>
      </w:r>
    </w:p>
    <w:p w14:paraId="4EA17F2B" w14:textId="77777777" w:rsidR="00303AED" w:rsidRPr="002D1163" w:rsidRDefault="00303AED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8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5D56FE2" w14:textId="77777777" w:rsidR="0072430B" w:rsidRPr="002D1163" w:rsidRDefault="00A417DA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Akreditovaný subjekt vedie dokumentáciu o vzdelávaní v rozsahu: </w:t>
      </w:r>
    </w:p>
    <w:p w14:paraId="4F97C37A" w14:textId="77777777" w:rsidR="00303AED" w:rsidRPr="002D1163" w:rsidRDefault="00303AED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FB8393" w14:textId="452850DD" w:rsidR="0072430B" w:rsidRPr="002D1163" w:rsidRDefault="00303AED" w:rsidP="00491290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Žiadosť o akreditáciu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ktorej </w:t>
      </w:r>
      <w:r w:rsidR="00CC64FC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súčasťou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r w:rsidR="0081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názov 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vzdelávac</w:t>
      </w:r>
      <w:r w:rsidR="008174C2">
        <w:rPr>
          <w:rFonts w:ascii="Times New Roman" w:eastAsia="Calibri" w:hAnsi="Times New Roman" w:cs="Times New Roman"/>
          <w:color w:val="000000"/>
          <w:sz w:val="24"/>
          <w:szCs w:val="24"/>
        </w:rPr>
        <w:t>ieho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</w:t>
      </w:r>
      <w:r w:rsidR="008174C2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1AAD0A25" w14:textId="77777777" w:rsidR="00303AED" w:rsidRPr="00491290" w:rsidRDefault="00303AED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839AEF" w14:textId="0C79C5BE" w:rsidR="0072430B" w:rsidRPr="00491290" w:rsidRDefault="00303AED" w:rsidP="00491290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Prílohy </w:t>
      </w:r>
      <w:r w:rsidR="00CC64FC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žiadosti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akreditáciu: </w:t>
      </w:r>
    </w:p>
    <w:p w14:paraId="57B61676" w14:textId="36A3D447" w:rsidR="0072430B" w:rsidRPr="00491290" w:rsidRDefault="00A417DA" w:rsidP="00491290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profil odborného garanta a profily lektorov, </w:t>
      </w:r>
    </w:p>
    <w:p w14:paraId="230B70AA" w14:textId="75699522" w:rsidR="0072430B" w:rsidRPr="00491290" w:rsidRDefault="00A417DA" w:rsidP="00491290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doklady o odbornej spôsobilosti odborného garanta a lektorov v oblasti práce s </w:t>
      </w:r>
      <w:r w:rsidR="00CC64FC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mládežou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61A47B07" w14:textId="6E8B2CBD" w:rsidR="0072430B" w:rsidRPr="00491290" w:rsidRDefault="00A417DA" w:rsidP="00491290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súhlas odborného garanta so zodpovedaním za kvalitu pri </w:t>
      </w:r>
      <w:r w:rsidR="00CC64FC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uskutočňovaní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vzdelávacieho programu, </w:t>
      </w:r>
    </w:p>
    <w:p w14:paraId="1F1BB68A" w14:textId="6C40445F" w:rsidR="0072430B" w:rsidRPr="002D1163" w:rsidRDefault="00A417DA" w:rsidP="00CD694E">
      <w:pPr>
        <w:pStyle w:val="Odsekzoznamu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sz w:val="24"/>
          <w:szCs w:val="24"/>
        </w:rPr>
        <w:t>s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úhlas lektorov so zaradením do vzdelávacieho programu</w:t>
      </w:r>
      <w:r w:rsidRPr="004912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E693A1" w14:textId="77777777" w:rsidR="00303AED" w:rsidRPr="00491290" w:rsidRDefault="00303AED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1298E5" w14:textId="27EF98A6" w:rsidR="0072430B" w:rsidRPr="00491290" w:rsidRDefault="00303AED" w:rsidP="00491290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4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Prezenčná listina účastníkov a register absolventov</w:t>
      </w:r>
      <w:r w:rsidR="00DC3F8C" w:rsidRPr="00491290">
        <w:rPr>
          <w:rStyle w:val="Odkaznapoznmkupodiarou"/>
          <w:rFonts w:ascii="Times New Roman" w:eastAsia="Calibri" w:hAnsi="Times New Roman" w:cs="Times New Roman"/>
          <w:color w:val="000000"/>
          <w:sz w:val="24"/>
          <w:szCs w:val="24"/>
        </w:rPr>
        <w:footnoteReference w:id="2"/>
      </w:r>
      <w:r w:rsidR="00A417DA" w:rsidRPr="005F1FB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ktor</w:t>
      </w:r>
      <w:r w:rsidR="00E0150A" w:rsidRPr="00491290">
        <w:rPr>
          <w:rFonts w:ascii="Times New Roman" w:eastAsia="Calibri" w:hAnsi="Times New Roman" w:cs="Times New Roman"/>
          <w:sz w:val="24"/>
          <w:szCs w:val="24"/>
        </w:rPr>
        <w:t>é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obsahujú najmä: </w:t>
      </w:r>
    </w:p>
    <w:p w14:paraId="326780CE" w14:textId="2DBFDB5E" w:rsidR="0072430B" w:rsidRPr="00491290" w:rsidRDefault="00A417DA" w:rsidP="00491290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názov a sídlo akreditovaného subjektu (</w:t>
      </w:r>
      <w:r w:rsidR="0021337E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ďalej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len „AS“), </w:t>
      </w:r>
    </w:p>
    <w:p w14:paraId="604AE86C" w14:textId="664C3E29" w:rsidR="00303AED" w:rsidRPr="00491290" w:rsidRDefault="00A417DA" w:rsidP="00491290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názov akreditovaného vzdelávacieho programu (</w:t>
      </w:r>
      <w:r w:rsidR="0021337E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ďalej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len „AVP“), </w:t>
      </w:r>
    </w:p>
    <w:p w14:paraId="0299DA4C" w14:textId="249621BB" w:rsidR="008174C2" w:rsidRDefault="00A417DA" w:rsidP="00CD694E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rozsah AVP v</w:t>
      </w:r>
      <w:r w:rsidR="008174C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hodinách</w:t>
      </w:r>
      <w:r w:rsidR="008174C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10280E59" w14:textId="2E98D9B4" w:rsidR="0072430B" w:rsidRPr="00491290" w:rsidRDefault="003E741F" w:rsidP="00491290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číslo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akreditácie, </w:t>
      </w:r>
    </w:p>
    <w:p w14:paraId="71EAB7F8" w14:textId="38E48EE8" w:rsidR="0072430B" w:rsidRPr="00491290" w:rsidRDefault="00A417DA" w:rsidP="00491290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názov modulu AVP a rozsah modulu AVP v hodinách (iba ak ide o modulové  vzdelávanie), </w:t>
      </w:r>
    </w:p>
    <w:p w14:paraId="3DAD6E13" w14:textId="334B1CD2" w:rsidR="0072430B" w:rsidRPr="00491290" w:rsidRDefault="00A417DA" w:rsidP="00491290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dátum </w:t>
      </w:r>
      <w:r w:rsidR="00F954F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začiatku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dátum </w:t>
      </w:r>
      <w:r w:rsidR="00F954F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ukončenia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vzdelávania (od – do), </w:t>
      </w:r>
    </w:p>
    <w:p w14:paraId="00B58D6D" w14:textId="639D6327" w:rsidR="0072430B" w:rsidRPr="00491290" w:rsidRDefault="00A417DA" w:rsidP="00491290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miesto a adresa realizácie vzdelávania, </w:t>
      </w:r>
    </w:p>
    <w:p w14:paraId="4CEF78AA" w14:textId="7F350924" w:rsidR="0072430B" w:rsidRPr="00491290" w:rsidRDefault="00A417DA" w:rsidP="00491290">
      <w:pPr>
        <w:pStyle w:val="Odsekzoznamu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zoznam </w:t>
      </w:r>
      <w:r w:rsidR="00F954F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účastníkov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vzdelávania, v ktorom bude uvedené</w:t>
      </w:r>
      <w:r w:rsidR="002D1163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35E40EA" w14:textId="35FCDCAF" w:rsidR="0072430B" w:rsidRPr="00491290" w:rsidRDefault="008174C2" w:rsidP="00491290">
      <w:pPr>
        <w:pStyle w:val="Odsekzoznamu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titul, 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meno a priezvisko,  </w:t>
      </w:r>
    </w:p>
    <w:p w14:paraId="55780E3D" w14:textId="3FAA2BB1" w:rsidR="0072430B" w:rsidRPr="00491290" w:rsidRDefault="00A417DA" w:rsidP="00491290">
      <w:pPr>
        <w:pStyle w:val="Odsekzoznamu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dátum a miesto narodenia,  </w:t>
      </w:r>
    </w:p>
    <w:p w14:paraId="4161A3C6" w14:textId="30ACB140" w:rsidR="0072430B" w:rsidRPr="00491290" w:rsidRDefault="008174C2" w:rsidP="00491290">
      <w:pPr>
        <w:pStyle w:val="Odsekzoznamu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adresa 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trval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ého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pobyt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</w:p>
    <w:p w14:paraId="678A2B58" w14:textId="0CB9D2E6" w:rsidR="0072430B" w:rsidRPr="00491290" w:rsidRDefault="00A417DA" w:rsidP="00491290">
      <w:pPr>
        <w:pStyle w:val="Odsekzoznamu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podpis </w:t>
      </w:r>
      <w:r w:rsidR="003E741F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účastníka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AVP, </w:t>
      </w:r>
    </w:p>
    <w:p w14:paraId="591B9F51" w14:textId="61DCA06E" w:rsidR="0072430B" w:rsidRPr="00491290" w:rsidRDefault="003E741F" w:rsidP="00491290">
      <w:pPr>
        <w:pStyle w:val="Odsekzoznamu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počet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vymeškaných hodín,  </w:t>
      </w:r>
    </w:p>
    <w:p w14:paraId="1BD2ED25" w14:textId="41B29555" w:rsidR="0072430B" w:rsidRPr="00491290" w:rsidRDefault="00A417DA" w:rsidP="00491290">
      <w:pPr>
        <w:pStyle w:val="Odsekzoznamu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posledné </w:t>
      </w:r>
      <w:r w:rsidR="003E741F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trojčíslie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741F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osvedčenia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055A9FA" w14:textId="77777777" w:rsidR="002D1163" w:rsidRPr="00491290" w:rsidRDefault="002D116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A7720F" w14:textId="0A69DF3E" w:rsidR="0072430B" w:rsidRPr="00491290" w:rsidRDefault="002D1163" w:rsidP="00491290">
      <w:pPr>
        <w:pStyle w:val="Odsekzoznamu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F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Správa o realizácii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AVP</w:t>
      </w:r>
      <w:r w:rsidR="00163C10" w:rsidRPr="00491290">
        <w:rPr>
          <w:rStyle w:val="Odkaznapoznmkupodiarou"/>
          <w:rFonts w:ascii="Times New Roman" w:eastAsia="Calibri" w:hAnsi="Times New Roman" w:cs="Times New Roman"/>
          <w:color w:val="000000"/>
          <w:sz w:val="24"/>
          <w:szCs w:val="24"/>
        </w:rPr>
        <w:footnoteReference w:id="3"/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ktorá obsahuje najmä: </w:t>
      </w:r>
    </w:p>
    <w:p w14:paraId="0CEA83A0" w14:textId="68E59BBD" w:rsidR="0072430B" w:rsidRPr="00491290" w:rsidRDefault="00A417DA" w:rsidP="00491290">
      <w:pPr>
        <w:pStyle w:val="Odsekzoznamu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sz w:val="24"/>
          <w:szCs w:val="24"/>
        </w:rPr>
        <w:t>informácie o</w:t>
      </w:r>
      <w:r w:rsidR="002D1163">
        <w:rPr>
          <w:rFonts w:ascii="Times New Roman" w:eastAsia="Calibri" w:hAnsi="Times New Roman" w:cs="Times New Roman"/>
          <w:sz w:val="24"/>
          <w:szCs w:val="24"/>
        </w:rPr>
        <w:t> </w:t>
      </w:r>
      <w:r w:rsidRPr="00491290">
        <w:rPr>
          <w:rFonts w:ascii="Times New Roman" w:eastAsia="Calibri" w:hAnsi="Times New Roman" w:cs="Times New Roman"/>
          <w:sz w:val="24"/>
          <w:szCs w:val="24"/>
        </w:rPr>
        <w:t>AVP</w:t>
      </w:r>
      <w:r w:rsidR="002D116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AF5FCF" w14:textId="610EBC92" w:rsidR="00330DD3" w:rsidRPr="00491290" w:rsidRDefault="00330DD3" w:rsidP="00491290">
      <w:pPr>
        <w:pStyle w:val="Odsekzoznamu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sz w:val="24"/>
          <w:szCs w:val="24"/>
        </w:rPr>
        <w:t>názov AS, názov AVP, trvanie AVP a číslo akreditácie</w:t>
      </w:r>
      <w:r w:rsidR="002D116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DE91652" w14:textId="4B94981F" w:rsidR="00330DD3" w:rsidRPr="00491290" w:rsidRDefault="00EB5F92" w:rsidP="00491290">
      <w:pPr>
        <w:pStyle w:val="Odsekzoznamu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sz w:val="24"/>
          <w:szCs w:val="24"/>
        </w:rPr>
        <w:lastRenderedPageBreak/>
        <w:t>opis zmien, ktoré nastali počas realizácie AVP a ich odôvodnenie</w:t>
      </w:r>
      <w:r w:rsidR="002D116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8B66854" w14:textId="06EF5290" w:rsidR="00EB5F92" w:rsidRPr="00491290" w:rsidRDefault="00A417DA" w:rsidP="00491290">
      <w:pPr>
        <w:pStyle w:val="Odsekzoznamu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informácie o priebehu </w:t>
      </w:r>
      <w:r w:rsidR="003E741F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záverečnej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skúšky</w:t>
      </w:r>
      <w:r w:rsidR="002D116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860D30A" w14:textId="38CD5D85" w:rsidR="0072430B" w:rsidRPr="00491290" w:rsidRDefault="00A417DA" w:rsidP="00491290">
      <w:pPr>
        <w:pStyle w:val="Odsekzoznamu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dátum a miesto vykonania riadneho termínu </w:t>
      </w:r>
      <w:r w:rsidR="003E741F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záverečnej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skúšky, </w:t>
      </w:r>
    </w:p>
    <w:p w14:paraId="1D119744" w14:textId="609910B3" w:rsidR="0072430B" w:rsidRPr="00491290" w:rsidRDefault="00CD694E" w:rsidP="00491290">
      <w:pPr>
        <w:pStyle w:val="Odsekzoznamu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titul, </w:t>
      </w:r>
      <w:r w:rsidR="00A417DA"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meno a priezvisko skúšajúceho, </w:t>
      </w:r>
    </w:p>
    <w:p w14:paraId="7288BD7F" w14:textId="7E440995" w:rsidR="0072430B" w:rsidRPr="00491290" w:rsidRDefault="00A417DA" w:rsidP="00491290">
      <w:pPr>
        <w:pStyle w:val="Odsekzoznamu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93" w:lineRule="auto"/>
        <w:ind w:right="52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zoznam </w:t>
      </w:r>
      <w:r w:rsidR="00232B9F"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účastníkov</w:t>
      </w: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vzdelávania s osobitným plnením podmienok</w:t>
      </w:r>
      <w:r w:rsidR="00163C10" w:rsidRPr="002D1163">
        <w:rPr>
          <w:rStyle w:val="Odkaznapoznmkupodiarou"/>
          <w:rFonts w:ascii="Times New Roman" w:eastAsia="Calibri" w:hAnsi="Times New Roman" w:cs="Times New Roman"/>
          <w:color w:val="000000" w:themeColor="text1"/>
          <w:sz w:val="24"/>
          <w:szCs w:val="24"/>
        </w:rPr>
        <w:footnoteReference w:id="4"/>
      </w: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57F3201" w14:textId="5A21E081" w:rsidR="0072430B" w:rsidRPr="00491290" w:rsidRDefault="00A417DA" w:rsidP="00491290">
      <w:pPr>
        <w:pStyle w:val="Odsekzoznamu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93" w:lineRule="auto"/>
        <w:ind w:right="5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hodnotenie kvality vzdelávania</w:t>
      </w:r>
      <w:r w:rsidR="002D11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0C93CA65" w14:textId="33D21EF6" w:rsidR="0072430B" w:rsidRPr="00491290" w:rsidRDefault="00A417DA" w:rsidP="00491290">
      <w:pPr>
        <w:pStyle w:val="Odsekzoznamu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zo strany lektorov a zo strany </w:t>
      </w:r>
      <w:r w:rsidR="00147526"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účastníkov</w:t>
      </w: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14:paraId="112721FF" w14:textId="60AEA687" w:rsidR="0072430B" w:rsidRPr="00491290" w:rsidRDefault="00A417DA" w:rsidP="00491290">
      <w:pPr>
        <w:pStyle w:val="Odsekzoznamu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návrhy na zlepšenie implementácie AVP</w:t>
      </w:r>
      <w:r w:rsidR="002D11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51BE576" w14:textId="403A4599" w:rsidR="0072430B" w:rsidRPr="00491290" w:rsidRDefault="00A417DA" w:rsidP="00491290">
      <w:pPr>
        <w:pStyle w:val="Odsekzoznamu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povinné prílohy k</w:t>
      </w:r>
      <w:r w:rsidR="002D116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správe</w:t>
      </w:r>
      <w:r w:rsidR="002D116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6D95405" w14:textId="5CA7DD5B" w:rsidR="0072430B" w:rsidRPr="00491290" w:rsidRDefault="00967DDF" w:rsidP="00491290">
      <w:pPr>
        <w:pStyle w:val="Odsekzoznamu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9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prezenčná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listina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účastníkov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register absolventov AVP, </w:t>
      </w:r>
    </w:p>
    <w:p w14:paraId="0FA4F3AB" w14:textId="168CC2FF" w:rsidR="0072430B" w:rsidRPr="00491290" w:rsidRDefault="00A417DA" w:rsidP="00491290">
      <w:pPr>
        <w:pStyle w:val="Odsekzoznamu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dokumentácia o priebehu </w:t>
      </w:r>
      <w:r w:rsidR="00967DDF"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záverečnej</w:t>
      </w: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skúšky v rozsahu, ktorý s</w:t>
      </w:r>
      <w:r w:rsidR="00424A45"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</w:t>
      </w: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akreditovaný subjekt stanovil v </w:t>
      </w:r>
      <w:r w:rsidR="000D4940"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žiadosti</w:t>
      </w:r>
      <w:r w:rsidR="000D4940" w:rsidRPr="002D1163">
        <w:rPr>
          <w:rStyle w:val="Odkaznapoznmkupodiarou"/>
          <w:rFonts w:ascii="Times New Roman" w:eastAsia="Calibri" w:hAnsi="Times New Roman" w:cs="Times New Roman"/>
          <w:color w:val="000000" w:themeColor="text1"/>
          <w:sz w:val="24"/>
          <w:szCs w:val="24"/>
        </w:rPr>
        <w:footnoteReference w:id="5"/>
      </w:r>
      <w:r w:rsidRPr="004912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5EA915E" w14:textId="77777777" w:rsidR="002D1163" w:rsidRPr="00491290" w:rsidRDefault="002D116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678545" w14:textId="29312BAA" w:rsidR="0072430B" w:rsidRPr="002D1163" w:rsidRDefault="00A417DA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4274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Čl. 2</w:t>
      </w:r>
    </w:p>
    <w:p w14:paraId="43C2AF0A" w14:textId="62D77666" w:rsidR="0072430B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3356" w:firstLine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Vydávanie osvedčení</w:t>
      </w:r>
    </w:p>
    <w:p w14:paraId="7EE60A2E" w14:textId="77777777" w:rsidR="002D1163" w:rsidRPr="002D1163" w:rsidRDefault="002D116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5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F68C865" w14:textId="681BE8F0" w:rsidR="0072430B" w:rsidRPr="00491290" w:rsidRDefault="00A417DA" w:rsidP="00491290">
      <w:pPr>
        <w:pStyle w:val="Odsekzoznamu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-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Akreditovaný subjekt vydáva </w:t>
      </w:r>
      <w:r w:rsidR="00967DDF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účastníkom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absolvovaní prípravy na výkon </w:t>
      </w:r>
      <w:r w:rsidR="00967DDF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činností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v oblasti práce s </w:t>
      </w:r>
      <w:r w:rsidR="00967DDF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mládežou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úspešnom vykonaní skúšky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doklad o získanej odbornej  spôsobilosti.</w:t>
      </w:r>
    </w:p>
    <w:p w14:paraId="0A37FD92" w14:textId="77777777" w:rsidR="00880A09" w:rsidRDefault="00880A09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8924B5" w14:textId="11C43BB9" w:rsidR="0072430B" w:rsidRPr="00491290" w:rsidRDefault="00A417DA" w:rsidP="00491290">
      <w:pPr>
        <w:pStyle w:val="Odsekzoznamu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Osvedčenie o získanej odbornej spôsobilosti</w:t>
      </w:r>
      <w:r w:rsidR="000D4940" w:rsidRPr="00491290">
        <w:rPr>
          <w:rStyle w:val="Odkaznapoznmkupodiarou"/>
          <w:rFonts w:ascii="Times New Roman" w:eastAsia="Calibri" w:hAnsi="Times New Roman" w:cs="Times New Roman"/>
          <w:color w:val="000000"/>
          <w:sz w:val="24"/>
          <w:szCs w:val="24"/>
        </w:rPr>
        <w:footnoteReference w:id="6"/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obsahuje: </w:t>
      </w:r>
    </w:p>
    <w:p w14:paraId="2C5E708C" w14:textId="4FD8E1BF" w:rsidR="00880A09" w:rsidRPr="00491290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názov akreditovaného subjektu a adresa jeho sídla,  </w:t>
      </w:r>
    </w:p>
    <w:p w14:paraId="6C960185" w14:textId="0CFD462C" w:rsidR="00880A09" w:rsidRPr="00491290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názov dokumentu v presnom znení: „OSVEDČENIE o získanej odbornej  spôsobilosti“,</w:t>
      </w:r>
    </w:p>
    <w:p w14:paraId="71C4FE14" w14:textId="6B79B171" w:rsidR="00880A09" w:rsidRDefault="00AC27C2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číslo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potvrdenia o akreditácii a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evidenčné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číslo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vydaného </w:t>
      </w:r>
      <w:r w:rsidR="009B6FD3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osvedčenia</w:t>
      </w:r>
      <w:r w:rsidR="009B6FD3" w:rsidRPr="002D1163">
        <w:rPr>
          <w:rStyle w:val="Odkaznapoznmkupodiarou"/>
          <w:rFonts w:ascii="Times New Roman" w:eastAsia="Calibri" w:hAnsi="Times New Roman" w:cs="Times New Roman"/>
          <w:color w:val="000000"/>
          <w:sz w:val="24"/>
          <w:szCs w:val="24"/>
        </w:rPr>
        <w:footnoteReference w:id="7"/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</w:p>
    <w:p w14:paraId="750865F9" w14:textId="0BD16515" w:rsidR="00880A09" w:rsidRPr="00491290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titul, meno a priezvisko </w:t>
      </w:r>
      <w:r w:rsidR="00AC27C2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držiteľa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C27C2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osvedčenia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</w:p>
    <w:p w14:paraId="7635A7C2" w14:textId="7B1F9770" w:rsidR="00880A09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dátum (vo formáte DD.MM.RRRR) a miesto narodenia </w:t>
      </w:r>
      <w:r w:rsidR="00AC27C2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držiteľa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C27C2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osvedčenia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31438B07" w14:textId="08A88B9D" w:rsidR="00880A09" w:rsidRPr="00491290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presný názov AVP a názov modulu, ak sa uplatňuje, </w:t>
      </w:r>
    </w:p>
    <w:p w14:paraId="7092ABEB" w14:textId="4A5AAB6C" w:rsidR="00880A09" w:rsidRPr="00491290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obdobie </w:t>
      </w:r>
      <w:r w:rsidR="00380781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účasti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80781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držiteľa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80781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osvedčenia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vzdelávacom programe,  </w:t>
      </w:r>
    </w:p>
    <w:p w14:paraId="6243EDA6" w14:textId="136F295A" w:rsidR="00880A09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úhrnný hodinový rozsah akreditovaného vzdelávacieho programu,</w:t>
      </w:r>
    </w:p>
    <w:p w14:paraId="73DDA365" w14:textId="408B12EF" w:rsidR="00880A09" w:rsidRPr="00491290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zoznam vzdelávacích tém s uvedením </w:t>
      </w:r>
      <w:r w:rsidR="00380781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časovej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dotácie,  </w:t>
      </w:r>
    </w:p>
    <w:p w14:paraId="6A6F7475" w14:textId="7BC1F87B" w:rsidR="00880A09" w:rsidRPr="00491290" w:rsidRDefault="00A417DA" w:rsidP="00491290">
      <w:pPr>
        <w:pStyle w:val="Odsekzoznamu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uvedenie textu v presnom znení:</w:t>
      </w:r>
    </w:p>
    <w:p w14:paraId="13333B70" w14:textId="047D24CE" w:rsidR="0072430B" w:rsidRPr="00491290" w:rsidRDefault="00A417DA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„Osvedčenie je dokladom o získanej odbornej spôsobilosti na výkon činností v oblasti práce s mládežou. Vydáva sa podľa § 8 zákona č. 282/2008 Z. z. o podpore práce s mládežou a o zmene a  doplnení zákona č. 131/2002 Z. z. o vysokých </w:t>
      </w:r>
      <w:r w:rsidR="00380781" w:rsidRPr="004912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školách</w:t>
      </w:r>
      <w:r w:rsidRPr="004912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 o zmene a doplnení niektorých zákonov v znení </w:t>
      </w:r>
      <w:r w:rsidR="00380781" w:rsidRPr="004912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neskorších</w:t>
      </w:r>
      <w:r w:rsidRPr="004912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predpisov.“, </w:t>
      </w:r>
    </w:p>
    <w:p w14:paraId="3A96DF08" w14:textId="7B6391C4" w:rsidR="00880A09" w:rsidRPr="00D82F08" w:rsidRDefault="00A417DA" w:rsidP="00D82F08">
      <w:pPr>
        <w:pStyle w:val="Odsekzoznamu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miesto a dátum vydania </w:t>
      </w:r>
      <w:r w:rsidR="00380781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osvedčenia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</w:p>
    <w:p w14:paraId="3991F15C" w14:textId="611FD28F" w:rsidR="0072430B" w:rsidRDefault="00A417DA" w:rsidP="00491290">
      <w:pPr>
        <w:pStyle w:val="Odsekzoznamu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podpis odborného garanta AVP a štatutárneho zástupcu AS.</w:t>
      </w:r>
    </w:p>
    <w:p w14:paraId="491584B4" w14:textId="77777777" w:rsidR="00880A09" w:rsidRPr="00491290" w:rsidRDefault="00880A09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A6250A" w14:textId="77777777" w:rsidR="0072430B" w:rsidRPr="002D1163" w:rsidRDefault="00A417DA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44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Čl. 3 </w:t>
      </w:r>
    </w:p>
    <w:p w14:paraId="48C0FB0D" w14:textId="1CDD9922" w:rsidR="0072430B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86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Oznamovacia povinnosť</w:t>
      </w:r>
    </w:p>
    <w:p w14:paraId="7C948D85" w14:textId="77777777" w:rsidR="007D7B26" w:rsidRPr="002D1163" w:rsidRDefault="007D7B26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8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37324F0" w14:textId="544462BD" w:rsidR="0072430B" w:rsidRPr="00491290" w:rsidRDefault="00A417DA" w:rsidP="00491290">
      <w:pPr>
        <w:pStyle w:val="Odsekzoznamu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Akreditovaný subjekt zasiela tajomníkovi </w:t>
      </w:r>
      <w:r w:rsidR="00A27CA7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komisie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oznámenie o plánovanej realizácii AVP najmenej 10 pracovných dní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pred termínom jeho </w:t>
      </w:r>
      <w:r w:rsidR="00A27CA7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uskutočnenia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</w:t>
      </w:r>
      <w:r w:rsidR="00644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rozsahu: </w:t>
      </w:r>
    </w:p>
    <w:p w14:paraId="5A56C77A" w14:textId="5E8CBC9B" w:rsidR="0072430B" w:rsidRPr="00491290" w:rsidRDefault="00A27CA7" w:rsidP="00491290">
      <w:pPr>
        <w:pStyle w:val="Odsekzoznamu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číslo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akreditácie,  </w:t>
      </w:r>
    </w:p>
    <w:p w14:paraId="4CE0B789" w14:textId="582C7F3E" w:rsidR="0072430B" w:rsidRPr="00491290" w:rsidRDefault="00A417DA" w:rsidP="00491290">
      <w:pPr>
        <w:pStyle w:val="Odsekzoznamu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dátum a </w:t>
      </w:r>
      <w:r w:rsidR="00A27CA7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čas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27CA7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začiatku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r w:rsidR="00A27CA7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ukončenia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programu, </w:t>
      </w:r>
    </w:p>
    <w:p w14:paraId="0A7E161A" w14:textId="3E1A4DCF" w:rsidR="0072430B" w:rsidRPr="00491290" w:rsidRDefault="00A417DA" w:rsidP="00491290">
      <w:pPr>
        <w:pStyle w:val="Odsekzoznamu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miesto realizácie,</w:t>
      </w:r>
    </w:p>
    <w:p w14:paraId="214D6A9C" w14:textId="1A30D07E" w:rsidR="0072430B" w:rsidRDefault="00CD694E" w:rsidP="00CD694E">
      <w:pPr>
        <w:pStyle w:val="Odsekzoznamu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titul, 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meno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priezvisko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email a mobilné telefónne </w:t>
      </w:r>
      <w:r w:rsidR="00A27CA7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číslo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kontaktnej osoby na mieste realizácie.</w:t>
      </w:r>
    </w:p>
    <w:p w14:paraId="2FC1F553" w14:textId="77777777" w:rsidR="00644E6E" w:rsidRPr="00491290" w:rsidRDefault="00644E6E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C85023" w14:textId="01BABA21" w:rsidR="00644E6E" w:rsidRPr="005F1FBF" w:rsidRDefault="00A417DA" w:rsidP="00491290">
      <w:pPr>
        <w:pStyle w:val="Odsekzoznamu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F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Oznámenie </w:t>
      </w:r>
      <w:r w:rsidRPr="00CD6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 zasiela vyplnením </w:t>
      </w:r>
      <w:r w:rsidRPr="00644E6E">
        <w:rPr>
          <w:rFonts w:ascii="Times New Roman" w:eastAsia="Calibri" w:hAnsi="Times New Roman" w:cs="Times New Roman"/>
          <w:color w:val="000000"/>
          <w:sz w:val="24"/>
          <w:szCs w:val="24"/>
        </w:rPr>
        <w:t>online</w:t>
      </w:r>
      <w:r w:rsidR="006D25C4" w:rsidRPr="00644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C6054F" w:rsidRPr="00C6054F">
          <w:rPr>
            <w:rStyle w:val="Hypertextovprepojenie"/>
            <w:rFonts w:ascii="Times New Roman" w:hAnsi="Times New Roman" w:cs="Times New Roman"/>
            <w:sz w:val="24"/>
            <w:szCs w:val="24"/>
          </w:rPr>
          <w:t>FORMULÁRA</w:t>
        </w:r>
      </w:hyperlink>
      <w:r w:rsidR="00C6054F" w:rsidRPr="00C60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1FBF">
        <w:rPr>
          <w:rFonts w:ascii="Times New Roman" w:eastAsia="Calibri" w:hAnsi="Times New Roman" w:cs="Times New Roman"/>
          <w:color w:val="000000"/>
          <w:sz w:val="24"/>
          <w:szCs w:val="24"/>
        </w:rPr>
        <w:t>alebo zaslaním emailu</w:t>
      </w:r>
      <w:r w:rsidR="005F6959" w:rsidRPr="005F1F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</w:t>
      </w:r>
      <w:r w:rsidRPr="00CD6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ajomníkovi </w:t>
      </w:r>
      <w:r w:rsidR="00734DA8" w:rsidRPr="00644E6E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Pr="00644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komisie.</w:t>
      </w:r>
    </w:p>
    <w:p w14:paraId="7300969A" w14:textId="77777777" w:rsidR="00644E6E" w:rsidRDefault="00644E6E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62CBB9" w14:textId="27360C27" w:rsidR="0072430B" w:rsidRDefault="00A417DA" w:rsidP="00CD694E">
      <w:pPr>
        <w:pStyle w:val="Odsekzoznamu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 prípade zrušenia ohláseného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akreditovaného vzdelávacieho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programu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akreditovaný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subjekt oznamuje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túto </w:t>
      </w:r>
      <w:r w:rsidR="00734DA8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skutočnosť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tajomníkovi </w:t>
      </w:r>
      <w:r w:rsidR="00734DA8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komisie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bezodkladne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najneskôr jeden pracovný deň pred plánovaným </w:t>
      </w:r>
      <w:r w:rsidR="00734DA8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začiatkom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realizácie programu.</w:t>
      </w:r>
    </w:p>
    <w:p w14:paraId="43EB0767" w14:textId="77777777" w:rsidR="00644E6E" w:rsidRDefault="00644E6E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354CD6" w14:textId="68C6600D" w:rsidR="0072430B" w:rsidRDefault="00A417DA" w:rsidP="00CD694E">
      <w:pPr>
        <w:pStyle w:val="Odsekzoznamu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Akreditovaný subjekt elektronicky zasiela tajomníkovi </w:t>
      </w:r>
      <w:r w:rsidR="00734DA8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komisie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sumárny  výkaz o zrealizovaných akreditovaných vzdelávacích programoch raz ročne, a to k  15. januáru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predchádzajúci kalendárny rok. Okrem informácií uvedených v </w:t>
      </w:r>
      <w:r w:rsidR="00644E6E">
        <w:rPr>
          <w:rFonts w:ascii="Times New Roman" w:eastAsia="Calibri" w:hAnsi="Times New Roman" w:cs="Times New Roman"/>
          <w:color w:val="000000"/>
          <w:sz w:val="24"/>
          <w:szCs w:val="24"/>
        </w:rPr>
        <w:t>č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l. 3 ods.</w:t>
      </w:r>
      <w:r w:rsidR="00AE5140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akreditovaný subjekt oznamuje aj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počet absolventov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ktorým bolo vydané  </w:t>
      </w:r>
      <w:r w:rsidR="00CB1570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osvedčenie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04C4C5" w14:textId="77777777" w:rsidR="00644E6E" w:rsidRDefault="00644E6E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1AE678" w14:textId="7C93C927" w:rsidR="0072430B" w:rsidRPr="00491290" w:rsidRDefault="00A417DA" w:rsidP="00491290">
      <w:pPr>
        <w:pStyle w:val="Odsekzoznamu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-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Akreditovaný subjekt v prípade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zmeny svojho názvu a sídla, alebo v prípade zrušenia,  zániku, rozdelenia, zlúčenia alebo splynutia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iným subjektom, oznamuje túto  </w:t>
      </w:r>
      <w:r w:rsidR="00CB1570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skutočnosť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tajomníkovi </w:t>
      </w:r>
      <w:r w:rsidR="00CB1570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komisie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najneskôr do 30 kalendárnych dní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odo  dňa </w:t>
      </w:r>
      <w:r w:rsidR="00CB1570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uskutočnenia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zmeny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k oznámeniu prikladá podpornú dokumentáciu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B1570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nevyžadujú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 notársky overené kópie).</w:t>
      </w:r>
    </w:p>
    <w:p w14:paraId="29D6B04F" w14:textId="77777777" w:rsidR="0072430B" w:rsidRPr="002D1163" w:rsidRDefault="00A417DA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988" w:right="-6" w:hanging="35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D379A4A" w14:textId="6C6A883C" w:rsidR="0072430B" w:rsidRPr="002D1163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3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Čl. 4  </w:t>
      </w:r>
    </w:p>
    <w:p w14:paraId="0EA5FE22" w14:textId="4C98C4F1" w:rsidR="0072430B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46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Zmenové konanie</w:t>
      </w:r>
    </w:p>
    <w:p w14:paraId="593D553C" w14:textId="77777777" w:rsidR="00644E6E" w:rsidRPr="002D1163" w:rsidRDefault="00644E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46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CC36CDC" w14:textId="50C88ECB" w:rsidR="0072430B" w:rsidRPr="00491290" w:rsidRDefault="006E3F4C">
      <w:pPr>
        <w:pStyle w:val="Odsekzoznamu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 prípade, </w:t>
      </w:r>
      <w:r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 akreditovaný subjekt </w:t>
      </w:r>
      <w:r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>požaduje</w:t>
      </w:r>
      <w:r w:rsidR="00A417DA"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zaradenie nového lektora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alebo odborného garanta 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akreditovaného vzdelávacieho programu, 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predkladá </w:t>
      </w:r>
      <w:r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žiadosť o zmenu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komisii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elektronicky cez systém </w:t>
      </w:r>
      <w:r w:rsidR="00CD69A7">
        <w:rPr>
          <w:rFonts w:ascii="Times New Roman" w:eastAsia="Calibri" w:hAnsi="Times New Roman" w:cs="Times New Roman"/>
          <w:color w:val="000000"/>
          <w:sz w:val="24"/>
          <w:szCs w:val="24"/>
        </w:rPr>
        <w:t>E-grant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 následne </w:t>
      </w:r>
      <w:r w:rsidR="00C328B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písomne poštou. 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 </w:t>
      </w:r>
      <w:r w:rsidR="00C328B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žiadosti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zmenu je potrebné 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priložiť doklady podľa </w:t>
      </w:r>
      <w:r w:rsidR="007626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l. 1 ods. 2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B15D4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Žiadosť musí byť podpísaná štatutárnym zástupcom AS a odborným garantom AVP. Tajomník akreditačnej komisie predkladá žiadosť o zmenu akreditačnej komisii na najbližšom zasadnutí.</w:t>
      </w:r>
    </w:p>
    <w:p w14:paraId="00E2C129" w14:textId="77777777" w:rsidR="00644E6E" w:rsidRPr="00491290" w:rsidRDefault="00644E6E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405BDB" w14:textId="736F2DB1" w:rsidR="00644E6E" w:rsidRPr="00491290" w:rsidRDefault="00EB5D18" w:rsidP="00491290">
      <w:pPr>
        <w:pStyle w:val="Odsekzoznamu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V prípade, a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 akreditovaný subjekt </w:t>
      </w:r>
      <w:r w:rsidRPr="00491290">
        <w:rPr>
          <w:rFonts w:ascii="Times New Roman" w:eastAsia="Calibri" w:hAnsi="Times New Roman" w:cs="Times New Roman"/>
          <w:sz w:val="24"/>
          <w:szCs w:val="24"/>
        </w:rPr>
        <w:t>požaduje</w:t>
      </w:r>
      <w:r w:rsidR="00A417DA"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vyradenie lektora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alebo odborného garanta 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akreditovaného vzdelávacieho programu, 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predkladá žiados</w:t>
      </w:r>
      <w:r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>ť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 zmenu</w:t>
      </w:r>
      <w:r w:rsidR="00A417DA"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komisii </w:t>
      </w:r>
      <w:r w:rsidRPr="00491290">
        <w:rPr>
          <w:rFonts w:ascii="Times New Roman" w:eastAsia="Calibri" w:hAnsi="Times New Roman" w:cs="Times New Roman"/>
          <w:sz w:val="24"/>
          <w:szCs w:val="24"/>
        </w:rPr>
        <w:t>písomne poštou</w:t>
      </w:r>
      <w:r w:rsidR="00A417DA" w:rsidRPr="00491290">
        <w:rPr>
          <w:rFonts w:ascii="Times New Roman" w:eastAsia="Calibri" w:hAnsi="Times New Roman" w:cs="Times New Roman"/>
          <w:sz w:val="24"/>
          <w:szCs w:val="24"/>
        </w:rPr>
        <w:t>.</w:t>
      </w:r>
      <w:r w:rsidR="00CC1D7B" w:rsidRPr="002D1163">
        <w:rPr>
          <w:rStyle w:val="Odkaznapoznmkupodiarou"/>
          <w:rFonts w:ascii="Times New Roman" w:eastAsia="Calibri" w:hAnsi="Times New Roman" w:cs="Times New Roman"/>
          <w:sz w:val="24"/>
          <w:szCs w:val="24"/>
        </w:rPr>
        <w:footnoteReference w:id="8"/>
      </w:r>
      <w:r w:rsidR="003019E5" w:rsidRPr="00491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280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Žiadosť musí byť podpísaná štatutárnym zástupcom AS a odborným garantom AVP. Tajomník akreditačnej komisie predkladá žiadosť o zmenu akreditačnej komisii na najbližšom zasadnutí.</w:t>
      </w:r>
    </w:p>
    <w:p w14:paraId="631579D2" w14:textId="77777777" w:rsidR="00644E6E" w:rsidRDefault="00644E6E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2F7BE" w14:textId="1DB59057" w:rsidR="00644E6E" w:rsidRPr="00491290" w:rsidRDefault="00C92AF7" w:rsidP="00491290">
      <w:pPr>
        <w:pStyle w:val="Odsekzoznamu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417DA"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kreditovaný subjekt </w:t>
      </w:r>
      <w:r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>môže realizovať zmeny v časovej dotácii</w:t>
      </w:r>
      <w:r w:rsidRPr="00491290">
        <w:rPr>
          <w:rFonts w:ascii="Times New Roman" w:eastAsia="Calibri" w:hAnsi="Times New Roman" w:cs="Times New Roman"/>
          <w:sz w:val="24"/>
          <w:szCs w:val="24"/>
        </w:rPr>
        <w:t xml:space="preserve"> jednotlivých tém </w:t>
      </w:r>
      <w:r w:rsidR="00A417DA" w:rsidRPr="00491290">
        <w:rPr>
          <w:rFonts w:ascii="Times New Roman" w:eastAsia="Calibri" w:hAnsi="Times New Roman" w:cs="Times New Roman"/>
          <w:sz w:val="24"/>
          <w:szCs w:val="24"/>
        </w:rPr>
        <w:t xml:space="preserve">akreditovaného vzdelávacieho programu </w:t>
      </w:r>
      <w:r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>v úhrne nepresahujúcom 20</w:t>
      </w:r>
      <w:r w:rsidR="00004942"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>% jeho r</w:t>
      </w:r>
      <w:r w:rsidR="002509AE"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491290">
        <w:rPr>
          <w:rFonts w:ascii="Times New Roman" w:eastAsia="Calibri" w:hAnsi="Times New Roman" w:cs="Times New Roman"/>
          <w:b/>
          <w:bCs/>
          <w:sz w:val="24"/>
          <w:szCs w:val="24"/>
        </w:rPr>
        <w:t>zsahu</w:t>
      </w:r>
      <w:r w:rsidRPr="00491290">
        <w:rPr>
          <w:rFonts w:ascii="Times New Roman" w:eastAsia="Calibri" w:hAnsi="Times New Roman" w:cs="Times New Roman"/>
          <w:sz w:val="24"/>
          <w:szCs w:val="24"/>
        </w:rPr>
        <w:t xml:space="preserve"> bez nutnosti ohlásenia.</w:t>
      </w:r>
    </w:p>
    <w:p w14:paraId="3CB34382" w14:textId="77777777" w:rsidR="00644E6E" w:rsidRDefault="00644E6E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9DF211" w14:textId="5F5EE1C1" w:rsidR="0072430B" w:rsidRPr="00960D78" w:rsidRDefault="00A417DA" w:rsidP="00CD694E">
      <w:pPr>
        <w:pStyle w:val="Odsekzoznamu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Akreditovaný subjekt </w:t>
      </w:r>
      <w:r w:rsidR="00EC0F12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uskutočňuje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akreditovaný vzdelávací program za podmienok, za  ktorých bolo potvrdenie o akreditácii vydané. Preto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nie je možné meniť názov, obsah  a rozsah 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akreditovaného vzdelávacieho programu s výnimkou zmien podľa ods</w:t>
      </w:r>
      <w:r w:rsidR="00762670">
        <w:rPr>
          <w:rFonts w:ascii="Times New Roman" w:eastAsia="Calibri" w:hAnsi="Times New Roman" w:cs="Times New Roman"/>
          <w:color w:val="000000"/>
          <w:sz w:val="24"/>
          <w:szCs w:val="24"/>
        </w:rPr>
        <w:t>ekov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r w:rsidR="006D072E">
        <w:rPr>
          <w:rFonts w:ascii="Times New Roman" w:eastAsia="Calibri" w:hAnsi="Times New Roman" w:cs="Times New Roman"/>
          <w:color w:val="000000"/>
          <w:sz w:val="24"/>
          <w:szCs w:val="24"/>
        </w:rPr>
        <w:t>až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C0F12" w:rsidRPr="00491290">
        <w:rPr>
          <w:rFonts w:ascii="Times New Roman" w:eastAsia="Calibri" w:hAnsi="Times New Roman" w:cs="Times New Roman"/>
          <w:sz w:val="24"/>
          <w:szCs w:val="24"/>
        </w:rPr>
        <w:t>3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9CC716F" w14:textId="77777777" w:rsidR="00960D78" w:rsidRPr="00960D78" w:rsidRDefault="00960D78" w:rsidP="00960D78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</w:p>
    <w:p w14:paraId="5C938225" w14:textId="53D24C01" w:rsidR="00644E6E" w:rsidRPr="00D64D36" w:rsidRDefault="00960D78" w:rsidP="00D64D36">
      <w:pPr>
        <w:pStyle w:val="xmsonormal"/>
        <w:shd w:val="clear" w:color="auto" w:fill="FFFFFF"/>
        <w:spacing w:before="0" w:beforeAutospacing="0" w:after="0" w:afterAutospacing="0"/>
        <w:ind w:left="709" w:hanging="283"/>
        <w:jc w:val="both"/>
        <w:rPr>
          <w:color w:val="242424"/>
        </w:rPr>
      </w:pPr>
      <w:r w:rsidRPr="00DB3930">
        <w:rPr>
          <w:color w:val="000000"/>
          <w:bdr w:val="none" w:sz="0" w:space="0" w:color="auto" w:frame="1"/>
          <w:shd w:val="clear" w:color="auto" w:fill="F3F3F3"/>
        </w:rPr>
        <w:t>(</w:t>
      </w:r>
      <w:r w:rsidRPr="00DB3930">
        <w:rPr>
          <w:color w:val="000000"/>
          <w:bdr w:val="none" w:sz="0" w:space="0" w:color="auto" w:frame="1"/>
          <w:shd w:val="clear" w:color="auto" w:fill="FFFFFF"/>
        </w:rPr>
        <w:t>5)</w:t>
      </w:r>
      <w:r w:rsidRPr="00DB393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B3930">
        <w:rPr>
          <w:color w:val="000000"/>
          <w:bdr w:val="none" w:sz="0" w:space="0" w:color="auto" w:frame="1"/>
          <w:shd w:val="clear" w:color="auto" w:fill="FFFFFF"/>
        </w:rPr>
        <w:t>Akreditovaný subjekt môže žiadať</w:t>
      </w:r>
      <w:r w:rsidRPr="00DB3930">
        <w:rPr>
          <w:b/>
          <w:bCs/>
          <w:color w:val="000000"/>
          <w:bdr w:val="none" w:sz="0" w:space="0" w:color="auto" w:frame="1"/>
          <w:shd w:val="clear" w:color="auto" w:fill="FFFFFF"/>
        </w:rPr>
        <w:t> o zmenu v akreditovanom vzdelávacom</w:t>
      </w:r>
      <w:r w:rsidR="00DB3930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B3930">
        <w:rPr>
          <w:b/>
          <w:bCs/>
          <w:color w:val="000000"/>
          <w:bdr w:val="none" w:sz="0" w:space="0" w:color="auto" w:frame="1"/>
          <w:shd w:val="clear" w:color="auto" w:fill="FFFFFF"/>
        </w:rPr>
        <w:t>programe, ktorá vyplynula z potrieb praxe</w:t>
      </w:r>
      <w:r w:rsidRPr="00DB3930">
        <w:rPr>
          <w:color w:val="000000"/>
          <w:bdr w:val="none" w:sz="0" w:space="0" w:color="auto" w:frame="1"/>
          <w:shd w:val="clear" w:color="auto" w:fill="FFFFFF"/>
        </w:rPr>
        <w:t>, avšak</w:t>
      </w:r>
      <w:r w:rsidRPr="00DB3930">
        <w:rPr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DB3930">
        <w:rPr>
          <w:color w:val="000000"/>
          <w:bdr w:val="none" w:sz="0" w:space="0" w:color="auto" w:frame="1"/>
          <w:shd w:val="clear" w:color="auto" w:fill="FFFFFF"/>
        </w:rPr>
        <w:t>požadovaná</w:t>
      </w:r>
      <w:r w:rsidR="00CD69A7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DB3930">
        <w:rPr>
          <w:color w:val="000000"/>
          <w:bdr w:val="none" w:sz="0" w:space="0" w:color="auto" w:frame="1"/>
          <w:shd w:val="clear" w:color="auto" w:fill="FFFFFF"/>
        </w:rPr>
        <w:t>zmena nesmi</w:t>
      </w:r>
      <w:r w:rsidR="00DB3930">
        <w:rPr>
          <w:color w:val="000000"/>
          <w:bdr w:val="none" w:sz="0" w:space="0" w:color="auto" w:frame="1"/>
          <w:shd w:val="clear" w:color="auto" w:fill="FFFFFF"/>
        </w:rPr>
        <w:t>e</w:t>
      </w:r>
      <w:r w:rsidRPr="00DB3930">
        <w:rPr>
          <w:b/>
          <w:bCs/>
          <w:color w:val="000000"/>
          <w:bdr w:val="none" w:sz="0" w:space="0" w:color="auto" w:frame="1"/>
          <w:shd w:val="clear" w:color="auto" w:fill="FFFFFF"/>
        </w:rPr>
        <w:t>  </w:t>
      </w:r>
      <w:r w:rsidRPr="00DB3930">
        <w:rPr>
          <w:color w:val="000000"/>
          <w:bdr w:val="none" w:sz="0" w:space="0" w:color="auto" w:frame="1"/>
          <w:shd w:val="clear" w:color="auto" w:fill="FFFFFF"/>
        </w:rPr>
        <w:t xml:space="preserve">mať </w:t>
      </w:r>
      <w:r w:rsidRPr="00DB3930">
        <w:rPr>
          <w:color w:val="000000"/>
          <w:bdr w:val="none" w:sz="0" w:space="0" w:color="auto" w:frame="1"/>
          <w:shd w:val="clear" w:color="auto" w:fill="FFFFFF"/>
        </w:rPr>
        <w:lastRenderedPageBreak/>
        <w:t>zásadný  charakter a nesmie byť natoľko rozsiahla, aby menila kontext a obsah akreditovaného vzdelávacieho programu. </w:t>
      </w:r>
      <w:r w:rsidRPr="00DB3930">
        <w:rPr>
          <w:color w:val="242424"/>
          <w:bdr w:val="none" w:sz="0" w:space="0" w:color="auto" w:frame="1"/>
        </w:rPr>
        <w:t>Charakter a rozsah požadovanej zmeny posúdi akreditačná komisia.</w:t>
      </w:r>
    </w:p>
    <w:p w14:paraId="5F068B96" w14:textId="77777777" w:rsidR="001A17F4" w:rsidRDefault="001A17F4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3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D2C531" w14:textId="60EC29A5" w:rsidR="0072430B" w:rsidRPr="002D1163" w:rsidRDefault="00A417DA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3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Čl. 5  </w:t>
      </w:r>
    </w:p>
    <w:p w14:paraId="7A46702B" w14:textId="5607A32C" w:rsidR="0072430B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91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Kontrola dodržiavania povinností</w:t>
      </w:r>
    </w:p>
    <w:p w14:paraId="452FA98C" w14:textId="77777777" w:rsidR="00644E6E" w:rsidRPr="002D1163" w:rsidRDefault="00644E6E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9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BC899E9" w14:textId="7E0BA4B3" w:rsidR="0072430B" w:rsidRPr="00491290" w:rsidRDefault="00A417DA" w:rsidP="00491290">
      <w:pPr>
        <w:pStyle w:val="Odsekzoznamu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Ministerstvo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vykonáva kontrolu </w:t>
      </w:r>
      <w:r w:rsidRPr="00491290">
        <w:rPr>
          <w:rFonts w:ascii="Times New Roman" w:eastAsia="Calibri" w:hAnsi="Times New Roman" w:cs="Times New Roman"/>
          <w:b/>
          <w:sz w:val="24"/>
          <w:szCs w:val="24"/>
        </w:rPr>
        <w:t>dodržiavania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podmienok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za ktorých sa potvrdenie o akreditácii vydalo,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formou monitorovania akreditovaného subjektu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12711B5D" w14:textId="4BEC21A1" w:rsidR="0072430B" w:rsidRPr="00491290" w:rsidRDefault="00A417DA" w:rsidP="00491290">
      <w:pPr>
        <w:pStyle w:val="Odsekzoznamu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v mieste sídla,</w:t>
      </w:r>
    </w:p>
    <w:p w14:paraId="26E18741" w14:textId="3CD30471" w:rsidR="0072430B" w:rsidRPr="00491290" w:rsidRDefault="00A417DA" w:rsidP="00491290">
      <w:pPr>
        <w:pStyle w:val="Odsekzoznamu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na mieste realizácie akreditovaného vzdelávacieho programu</w:t>
      </w:r>
      <w:r w:rsidRPr="004912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8C59CF" w14:textId="77777777" w:rsidR="00644E6E" w:rsidRDefault="00644E6E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760AA" w14:textId="065E2C8F" w:rsidR="00644E6E" w:rsidRDefault="00A417DA" w:rsidP="00491290">
      <w:pPr>
        <w:pStyle w:val="Odsekzoznamu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Ministerstvo poveruje vykonaním monitoringu </w:t>
      </w:r>
      <w:r w:rsidR="0049036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člena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036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komisie.</w:t>
      </w:r>
    </w:p>
    <w:p w14:paraId="1CAC76DC" w14:textId="62EC83B9" w:rsidR="00644E6E" w:rsidRPr="00491290" w:rsidRDefault="00A417DA" w:rsidP="00491290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DD9DB5F" w14:textId="75370636" w:rsidR="0072430B" w:rsidRPr="00491290" w:rsidRDefault="00A417DA" w:rsidP="00491290">
      <w:pPr>
        <w:pStyle w:val="Odsekzoznamu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Z výkonu kontroly podľa ods</w:t>
      </w:r>
      <w:r w:rsidR="00762670">
        <w:rPr>
          <w:rFonts w:ascii="Times New Roman" w:eastAsia="Calibri" w:hAnsi="Times New Roman" w:cs="Times New Roman"/>
          <w:color w:val="000000"/>
          <w:sz w:val="24"/>
          <w:szCs w:val="24"/>
        </w:rPr>
        <w:t>eku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r w:rsidRP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poverený člen akreditačnej komisie vyhotovuje  správu z monitoringu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ktorá sa zasiela na vedomie akreditovanému subjektu a predkladá sa na </w:t>
      </w:r>
      <w:r w:rsidR="0049036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najbližšom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zasadnutí </w:t>
      </w:r>
      <w:r w:rsidR="00490365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komisie.</w:t>
      </w:r>
    </w:p>
    <w:p w14:paraId="76C5E7F8" w14:textId="77777777" w:rsidR="00702B94" w:rsidRPr="002D1163" w:rsidRDefault="00702B94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44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DB0BD9D" w14:textId="6FE31C69" w:rsidR="0072430B" w:rsidRPr="002D1163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44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Čl. 6 </w:t>
      </w:r>
    </w:p>
    <w:p w14:paraId="792C13AE" w14:textId="7F1C46DE" w:rsidR="0072430B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24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Kontaktné údaje a</w:t>
      </w:r>
      <w:r w:rsidR="00644E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dostupnosť</w:t>
      </w:r>
    </w:p>
    <w:p w14:paraId="288188A0" w14:textId="77777777" w:rsidR="00644E6E" w:rsidRPr="002D1163" w:rsidRDefault="00644E6E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2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4C49287" w14:textId="5435FF7C" w:rsidR="00702B94" w:rsidRPr="00491290" w:rsidRDefault="00A417DA" w:rsidP="00491290">
      <w:pPr>
        <w:pStyle w:val="Odsekzoznamu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116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Adresou pre </w:t>
      </w:r>
      <w:r w:rsidR="00702B94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doručovanie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písomností v styku s </w:t>
      </w:r>
      <w:r w:rsidR="00702B94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akreditačnou</w:t>
      </w: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komisiou je:</w:t>
      </w:r>
    </w:p>
    <w:p w14:paraId="257D089A" w14:textId="77777777" w:rsidR="00644E6E" w:rsidRDefault="00644E6E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right="134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519B66" w14:textId="2979173B" w:rsidR="0072430B" w:rsidRPr="00491290" w:rsidRDefault="00702B94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right="1349"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NIVAM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Národný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inštitút</w:t>
      </w:r>
      <w:r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vzdelávania a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mládeže</w:t>
      </w:r>
      <w:r w:rsidR="00A417DA" w:rsidRPr="0049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646B2B85" w14:textId="3F29C243" w:rsidR="0072430B" w:rsidRPr="002D1163" w:rsidRDefault="00A417DA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Sekretariát </w:t>
      </w:r>
      <w:r w:rsidR="00702B94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akreditačnej</w:t>
      </w: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komisie  </w:t>
      </w:r>
    </w:p>
    <w:p w14:paraId="555655EF" w14:textId="237D486C" w:rsidR="0072430B" w:rsidRPr="002D1163" w:rsidRDefault="00702B94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Hálova 6</w:t>
      </w:r>
      <w:r w:rsidR="00A417DA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3F386EDC" w14:textId="7AD7BFE3" w:rsidR="0072430B" w:rsidRDefault="00762670" w:rsidP="00CD69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3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17DA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782CCB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51 01</w:t>
      </w:r>
      <w:r w:rsidR="00A417DA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Bratislava</w:t>
      </w:r>
    </w:p>
    <w:p w14:paraId="01D29932" w14:textId="77777777" w:rsidR="00644E6E" w:rsidRPr="002D1163" w:rsidRDefault="00644E6E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3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B9F7B5" w14:textId="2EBFC4F6" w:rsidR="0072430B" w:rsidRPr="00491290" w:rsidRDefault="00A417DA" w:rsidP="00491290">
      <w:pPr>
        <w:pStyle w:val="Odsekzoznamu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>Podrobné informácie sú dostupné na webových stránkach:</w:t>
      </w:r>
    </w:p>
    <w:p w14:paraId="19AA2DEE" w14:textId="0DF3D6E7" w:rsidR="0072430B" w:rsidRPr="00491290" w:rsidRDefault="004F4D19" w:rsidP="00491290">
      <w:pPr>
        <w:pStyle w:val="Odsekzoznamu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3" w:history="1">
        <w:r w:rsidRPr="005F1FBF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NIVaM - Národný inštitút vzdelávania a mládeže</w:t>
        </w:r>
      </w:hyperlink>
      <w:r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17DA" w:rsidRP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proces akreditácie, </w:t>
      </w:r>
    </w:p>
    <w:p w14:paraId="042909C1" w14:textId="069854B0" w:rsidR="0026051C" w:rsidRPr="005F1FBF" w:rsidRDefault="0026051C" w:rsidP="00491290">
      <w:pPr>
        <w:pStyle w:val="Odsekzoznamu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73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4" w:history="1">
        <w:r w:rsidRPr="005F1FBF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Ministerstvo školstva, výskumu, vývoja a mládeže</w:t>
        </w:r>
      </w:hyperlink>
      <w:r w:rsidR="00644E6E">
        <w:rPr>
          <w:rStyle w:val="Hypertextovprepojenie"/>
          <w:rFonts w:ascii="Times New Roman" w:eastAsia="Calibri" w:hAnsi="Times New Roman" w:cs="Times New Roman"/>
          <w:sz w:val="24"/>
          <w:szCs w:val="24"/>
        </w:rPr>
        <w:t xml:space="preserve"> SR</w:t>
      </w:r>
      <w:r w:rsidRPr="005F1F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17DA" w:rsidRPr="005F1FBF">
        <w:rPr>
          <w:rFonts w:ascii="Times New Roman" w:eastAsia="Calibri" w:hAnsi="Times New Roman" w:cs="Times New Roman"/>
          <w:color w:val="000000"/>
          <w:sz w:val="24"/>
          <w:szCs w:val="24"/>
        </w:rPr>
        <w:t>– legislatívny rámec</w:t>
      </w:r>
      <w:r w:rsidR="007626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7E0231A" w14:textId="77777777" w:rsidR="00644E6E" w:rsidRPr="00491290" w:rsidRDefault="00644E6E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9AD2C" w14:textId="4CA9830A" w:rsidR="0072430B" w:rsidRPr="002D1163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44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Čl. </w:t>
      </w:r>
      <w:r w:rsidR="004912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</w:p>
    <w:p w14:paraId="5146AB97" w14:textId="53804BC0" w:rsidR="0072430B" w:rsidRDefault="00A41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58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1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Účinnosť</w:t>
      </w:r>
    </w:p>
    <w:p w14:paraId="29BFEB1E" w14:textId="77777777" w:rsidR="00644E6E" w:rsidRPr="002D1163" w:rsidRDefault="00644E6E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5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319D8C8" w14:textId="016EEAB7" w:rsidR="0072430B" w:rsidRDefault="00A417DA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Tieto povinnosti nadobúdajú </w:t>
      </w:r>
      <w:r w:rsidR="006B6F95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účinnosť</w:t>
      </w:r>
      <w:r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129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6B6F95" w:rsidRPr="002D1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69A7">
        <w:rPr>
          <w:rFonts w:ascii="Times New Roman" w:eastAsia="Calibri" w:hAnsi="Times New Roman" w:cs="Times New Roman"/>
          <w:color w:val="000000"/>
          <w:sz w:val="24"/>
          <w:szCs w:val="24"/>
        </w:rPr>
        <w:t>marca</w:t>
      </w:r>
      <w:r w:rsidR="00491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CD69A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44E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F37241" w14:textId="2E731AB4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D4453C" w14:textId="3A70BA1B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A07734" w14:textId="5409ADC0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5B90DE" w14:textId="5DD160A0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74BB02" w14:textId="4D37103F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71D09D" w14:textId="77777777" w:rsidR="00D64D36" w:rsidRDefault="00D64D36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3DC330" w14:textId="77777777" w:rsidR="00D64D36" w:rsidRDefault="00D64D36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771687" w14:textId="77A82A7B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88FF42" w14:textId="77777777" w:rsidR="00D64D36" w:rsidRDefault="00D64D36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72B10A" w14:textId="0FFE85F5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65B9C2" w14:textId="03941255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900BF6" w14:textId="4B27C857" w:rsid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D4E47E" w14:textId="77777777" w:rsidR="00D64D36" w:rsidRDefault="00D64D36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387112" w14:textId="77777777" w:rsidR="00D64D36" w:rsidRPr="00D64D36" w:rsidRDefault="00D64D36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p w14:paraId="366BD535" w14:textId="77777777" w:rsidR="009B26F3" w:rsidRPr="009B26F3" w:rsidRDefault="009B26F3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sectPr w:rsidR="009B26F3" w:rsidRPr="009B26F3" w:rsidSect="0055214C">
      <w:headerReference w:type="default" r:id="rId15"/>
      <w:type w:val="continuous"/>
      <w:pgSz w:w="11900" w:h="16820"/>
      <w:pgMar w:top="1135" w:right="1362" w:bottom="568" w:left="1155" w:header="0" w:footer="720" w:gutter="0"/>
      <w:cols w:space="708" w:equalWidth="0">
        <w:col w:w="93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D4E4" w14:textId="77777777" w:rsidR="0062184D" w:rsidRDefault="0062184D" w:rsidP="00A34E70">
      <w:pPr>
        <w:spacing w:line="240" w:lineRule="auto"/>
      </w:pPr>
      <w:r>
        <w:separator/>
      </w:r>
    </w:p>
  </w:endnote>
  <w:endnote w:type="continuationSeparator" w:id="0">
    <w:p w14:paraId="52DBD929" w14:textId="77777777" w:rsidR="0062184D" w:rsidRDefault="0062184D" w:rsidP="00A3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B683" w14:textId="77777777" w:rsidR="0062184D" w:rsidRDefault="0062184D" w:rsidP="00A34E70">
      <w:pPr>
        <w:spacing w:line="240" w:lineRule="auto"/>
      </w:pPr>
      <w:r>
        <w:separator/>
      </w:r>
    </w:p>
  </w:footnote>
  <w:footnote w:type="continuationSeparator" w:id="0">
    <w:p w14:paraId="2DA29C2B" w14:textId="77777777" w:rsidR="0062184D" w:rsidRDefault="0062184D" w:rsidP="00A34E70">
      <w:pPr>
        <w:spacing w:line="240" w:lineRule="auto"/>
      </w:pPr>
      <w:r>
        <w:continuationSeparator/>
      </w:r>
    </w:p>
  </w:footnote>
  <w:footnote w:id="1">
    <w:p w14:paraId="63245144" w14:textId="5A38F59C" w:rsidR="00DC3F8C" w:rsidRPr="00491290" w:rsidRDefault="00DC3F8C" w:rsidP="00491290">
      <w:pPr>
        <w:pStyle w:val="Textpoznmkypodiarou"/>
        <w:jc w:val="both"/>
        <w:rPr>
          <w:rFonts w:ascii="Times New Roman" w:hAnsi="Times New Roman" w:cs="Times New Roman"/>
        </w:rPr>
      </w:pPr>
      <w:r w:rsidRPr="00491290">
        <w:rPr>
          <w:rStyle w:val="Odkaznapoznmkupodiarou"/>
          <w:rFonts w:ascii="Times New Roman" w:hAnsi="Times New Roman" w:cs="Times New Roman"/>
        </w:rPr>
        <w:footnoteRef/>
      </w:r>
      <w:r w:rsidRPr="00491290">
        <w:rPr>
          <w:rFonts w:ascii="Times New Roman" w:hAnsi="Times New Roman" w:cs="Times New Roman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Akreditáciou je oprávnenie uskutočňovať činnosti</w:t>
      </w:r>
      <w:r w:rsidRPr="0049129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v oblasti práce s mládežou vzdelávacieho charakteru, ktorých výsledkom  je získanie odbornej spôsobilosti podľa § 10 ods. 3 zákona.</w:t>
      </w:r>
    </w:p>
  </w:footnote>
  <w:footnote w:id="2">
    <w:p w14:paraId="03C7B3A8" w14:textId="5633446D" w:rsidR="00DC3F8C" w:rsidRPr="00CD694E" w:rsidRDefault="00DC3F8C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9" w:firstLine="14"/>
        <w:jc w:val="both"/>
      </w:pPr>
      <w:r w:rsidRPr="00491290">
        <w:rPr>
          <w:rStyle w:val="Odkaznapoznmkupodiarou"/>
          <w:rFonts w:ascii="Times New Roman" w:hAnsi="Times New Roman" w:cs="Times New Roman"/>
        </w:rPr>
        <w:footnoteRef/>
      </w:r>
      <w:r w:rsidRPr="00491290">
        <w:rPr>
          <w:rFonts w:ascii="Times New Roman" w:hAnsi="Times New Roman" w:cs="Times New Roman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Vzor prezenčnej listiny účastníkov a registra absolventov AVP sa nachádza v prílohe P1. Akceptujú sa aj iné formy  prezenčných listín a registrov absolventov, avšak musia obsahovať minimálne požadované informácie.</w:t>
      </w:r>
    </w:p>
  </w:footnote>
  <w:footnote w:id="3">
    <w:p w14:paraId="0EE45511" w14:textId="1358045C" w:rsidR="00163C10" w:rsidRPr="008174C2" w:rsidRDefault="00163C10" w:rsidP="00491290">
      <w:pPr>
        <w:pStyle w:val="Textpoznmkypodiarou"/>
        <w:jc w:val="both"/>
        <w:rPr>
          <w:rFonts w:ascii="Times New Roman" w:hAnsi="Times New Roman" w:cs="Times New Roman"/>
        </w:rPr>
      </w:pPr>
      <w:r w:rsidRPr="00CD694E">
        <w:rPr>
          <w:rStyle w:val="Odkaznapoznmkupodiarou"/>
        </w:rPr>
        <w:footnoteRef/>
      </w:r>
      <w:r w:rsidRPr="00CD694E"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Vzor správy o realizácii AVP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sa nachádza v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prílohe P2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Akceptujú sa aj iné formy správ, avšak musia obsahovať minimálne  </w:t>
      </w:r>
      <w:r w:rsidRPr="008174C2">
        <w:rPr>
          <w:rFonts w:ascii="Times New Roman" w:eastAsia="Calibri" w:hAnsi="Times New Roman" w:cs="Times New Roman"/>
          <w:color w:val="000000"/>
          <w:sz w:val="18"/>
          <w:szCs w:val="18"/>
        </w:rPr>
        <w:t>požadované informácie.</w:t>
      </w:r>
    </w:p>
  </w:footnote>
  <w:footnote w:id="4">
    <w:p w14:paraId="21AA33CB" w14:textId="0F7636B9" w:rsidR="00163C10" w:rsidRPr="00CD694E" w:rsidRDefault="00163C10" w:rsidP="00491290">
      <w:pPr>
        <w:pStyle w:val="Textpoznmkypodiarou"/>
        <w:jc w:val="both"/>
        <w:rPr>
          <w:rFonts w:ascii="Times New Roman" w:hAnsi="Times New Roman" w:cs="Times New Roman"/>
        </w:rPr>
      </w:pPr>
      <w:r w:rsidRPr="00A12A95">
        <w:rPr>
          <w:rStyle w:val="Odkaznapoznmkupodiarou"/>
          <w:rFonts w:ascii="Times New Roman" w:hAnsi="Times New Roman" w:cs="Times New Roman"/>
        </w:rPr>
        <w:footnoteRef/>
      </w:r>
      <w:r w:rsidRPr="00A12A95">
        <w:rPr>
          <w:rFonts w:ascii="Times New Roman" w:hAnsi="Times New Roman" w:cs="Times New Roman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Dôvody neudelenia osvedčenia: 1.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účastník absolvoval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menej ako 80 %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z celkového rozsahu vzdelávania;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2.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účastník 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neabsolvoval všetky formy záverečnej skúšky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alebo v rámci „overenia v praxi“ preukázateľne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nezískal kompetencie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zadefinované v profile absolventa;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3.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účastník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nedosiahol požadovanú úspešnosť na riadnom, náhradnom ani opravnom termíne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>záverečnej skúšky.</w:t>
      </w:r>
    </w:p>
  </w:footnote>
  <w:footnote w:id="5">
    <w:p w14:paraId="632A8ECE" w14:textId="28115B26" w:rsidR="000D4940" w:rsidRPr="00CD694E" w:rsidRDefault="000D4940" w:rsidP="004912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7"/>
        <w:jc w:val="both"/>
        <w:rPr>
          <w:rFonts w:ascii="Times New Roman" w:hAnsi="Times New Roman" w:cs="Times New Roman"/>
        </w:rPr>
      </w:pPr>
      <w:r w:rsidRPr="00CD694E">
        <w:rPr>
          <w:rStyle w:val="Odkaznapoznmkupodiarou"/>
          <w:rFonts w:ascii="Times New Roman" w:hAnsi="Times New Roman" w:cs="Times New Roman"/>
        </w:rPr>
        <w:footnoteRef/>
      </w:r>
      <w:r w:rsidRPr="00CD694E">
        <w:rPr>
          <w:rFonts w:ascii="Times New Roman" w:hAnsi="Times New Roman" w:cs="Times New Roman"/>
        </w:rPr>
        <w:t xml:space="preserve">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Dokumentácia môže zahŕňať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napríklad protokoly, účastnícke projekty, kontrolné listy, plány, testy, produkty alebo  audiovizuálne diela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pričom akreditovaný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subjekt volí najvhodnejší spôsob uloženia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(listinne, elektronicky, prípadne ako integrálna súčasť </w:t>
      </w:r>
      <w:r w:rsidR="00CD694E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e-learningovej platformy)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po dobu 5 rokov.</w:t>
      </w:r>
    </w:p>
  </w:footnote>
  <w:footnote w:id="6">
    <w:p w14:paraId="64EEFC0F" w14:textId="1867A4E4" w:rsidR="000D4940" w:rsidRPr="00CD694E" w:rsidRDefault="000D4940" w:rsidP="00491290">
      <w:pPr>
        <w:pStyle w:val="Textpoznmkypodiarou"/>
        <w:jc w:val="both"/>
        <w:rPr>
          <w:rFonts w:ascii="Times New Roman" w:hAnsi="Times New Roman" w:cs="Times New Roman"/>
        </w:rPr>
      </w:pPr>
      <w:r w:rsidRPr="00CD694E">
        <w:rPr>
          <w:rStyle w:val="Odkaznapoznmkupodiarou"/>
          <w:rFonts w:ascii="Times New Roman" w:hAnsi="Times New Roman" w:cs="Times New Roman"/>
        </w:rPr>
        <w:footnoteRef/>
      </w:r>
      <w:r w:rsidRPr="00CD694E">
        <w:rPr>
          <w:rFonts w:ascii="Times New Roman" w:hAnsi="Times New Roman" w:cs="Times New Roman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Vzor osvedčenia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sa nachádza v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prílohe P3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>. Rozloženie textu na osvedčení</w:t>
      </w:r>
      <w:r w:rsidR="000E1F17"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je</w:t>
      </w:r>
      <w:r w:rsidR="00771021"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záväzn</w:t>
      </w:r>
      <w:r w:rsidR="00CA241E">
        <w:rPr>
          <w:rFonts w:ascii="Times New Roman" w:eastAsia="Calibri" w:hAnsi="Times New Roman" w:cs="Times New Roman"/>
          <w:color w:val="000000"/>
          <w:sz w:val="18"/>
          <w:szCs w:val="18"/>
        </w:rPr>
        <w:t>é</w:t>
      </w:r>
      <w:r w:rsidR="00771021"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</w:footnote>
  <w:footnote w:id="7">
    <w:p w14:paraId="5FCA8EA9" w14:textId="3C3AD6E9" w:rsidR="009B6FD3" w:rsidRDefault="009B6FD3" w:rsidP="00491290">
      <w:pPr>
        <w:pStyle w:val="Textpoznmkypodiarou"/>
        <w:jc w:val="both"/>
      </w:pPr>
      <w:r w:rsidRPr="00CD694E">
        <w:rPr>
          <w:rStyle w:val="Odkaznapoznmkupodiarou"/>
          <w:rFonts w:ascii="Times New Roman" w:hAnsi="Times New Roman" w:cs="Times New Roman"/>
        </w:rPr>
        <w:footnoteRef/>
      </w:r>
      <w:r w:rsidRPr="00CD694E">
        <w:rPr>
          <w:rFonts w:ascii="Times New Roman" w:hAnsi="Times New Roman" w:cs="Times New Roman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>Číslo</w:t>
      </w:r>
      <w:r w:rsidR="00C3095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49129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vydaného osvedčenia má formát </w:t>
      </w:r>
      <w:r w:rsidRPr="00CD694E">
        <w:rPr>
          <w:rFonts w:ascii="Times New Roman" w:eastAsia="Calibri" w:hAnsi="Times New Roman" w:cs="Times New Roman"/>
          <w:color w:val="000000"/>
          <w:sz w:val="18"/>
          <w:szCs w:val="18"/>
        </w:rPr>
        <w:t>00XX/201X/X/0XX/_ _ _. Obsahuje číslo akreditácie (bez skratky AKPSM, teda  00XX/201X/X/0XX) a poradové číslo absolventa ( _ _ _ ), ktorý získal osvedčenie v danom vzdelávacom programe, vzostupne od čísla 001.</w:t>
      </w:r>
    </w:p>
  </w:footnote>
  <w:footnote w:id="8">
    <w:p w14:paraId="4D7053D7" w14:textId="661AD549" w:rsidR="00CC1D7B" w:rsidRDefault="0082409D">
      <w:pPr>
        <w:pStyle w:val="Textpoznmkypodiarou"/>
      </w:pPr>
      <w:r>
        <w:rPr>
          <w:rStyle w:val="Odkaznapoznmkupodiarou"/>
          <w:sz w:val="18"/>
          <w:szCs w:val="18"/>
        </w:rPr>
        <w:t xml:space="preserve">8 </w:t>
      </w:r>
      <w:r w:rsidR="002D4970" w:rsidRPr="00CE478F">
        <w:rPr>
          <w:rFonts w:ascii="Times New Roman" w:eastAsia="Calibri" w:hAnsi="Times New Roman" w:cs="Times New Roman"/>
          <w:sz w:val="18"/>
          <w:szCs w:val="18"/>
        </w:rPr>
        <w:t xml:space="preserve">Ministerstvo rozhodne o odňatí akreditácie, ak príslušný subjekt nespĺňa podmienky uvedené v ods. 2 a 3 zákona. V prípade žiadosti o vyradenie lektora alebo odborného garanta z akreditovaného vzdelávacieho programu je potrebné </w:t>
      </w:r>
      <w:r w:rsidR="002D4970" w:rsidRPr="00CE478F">
        <w:rPr>
          <w:rFonts w:ascii="Times New Roman" w:eastAsia="Calibri" w:hAnsi="Times New Roman" w:cs="Times New Roman"/>
          <w:b/>
          <w:sz w:val="18"/>
          <w:szCs w:val="18"/>
        </w:rPr>
        <w:t xml:space="preserve">zvážiť, či zmena  neovplyvní schopnosť </w:t>
      </w:r>
      <w:r w:rsidR="002D4970" w:rsidRPr="00CE478F">
        <w:rPr>
          <w:rFonts w:ascii="Times New Roman" w:eastAsia="Calibri" w:hAnsi="Times New Roman" w:cs="Times New Roman"/>
          <w:sz w:val="18"/>
          <w:szCs w:val="18"/>
        </w:rPr>
        <w:t xml:space="preserve">akreditovaného </w:t>
      </w:r>
      <w:r w:rsidR="002D4970" w:rsidRPr="00CE478F">
        <w:rPr>
          <w:rFonts w:ascii="Times New Roman" w:eastAsia="Calibri" w:hAnsi="Times New Roman" w:cs="Times New Roman"/>
          <w:b/>
          <w:sz w:val="18"/>
          <w:szCs w:val="18"/>
        </w:rPr>
        <w:t xml:space="preserve">subjektu zabezpečiť kvalitu </w:t>
      </w:r>
      <w:r w:rsidR="002D4970" w:rsidRPr="00CE478F">
        <w:rPr>
          <w:rFonts w:ascii="Times New Roman" w:eastAsia="Calibri" w:hAnsi="Times New Roman" w:cs="Times New Roman"/>
          <w:sz w:val="18"/>
          <w:szCs w:val="18"/>
        </w:rPr>
        <w:t>práce s mládežou alebo kvalitu neformálneho vzdelávania v oblasti práce s</w:t>
      </w:r>
      <w:r w:rsidR="005F6B89">
        <w:rPr>
          <w:rFonts w:ascii="Times New Roman" w:eastAsia="Calibri" w:hAnsi="Times New Roman" w:cs="Times New Roman"/>
          <w:sz w:val="18"/>
          <w:szCs w:val="18"/>
        </w:rPr>
        <w:t> </w:t>
      </w:r>
      <w:r w:rsidR="002D4970" w:rsidRPr="00CE478F">
        <w:rPr>
          <w:rFonts w:ascii="Times New Roman" w:eastAsia="Calibri" w:hAnsi="Times New Roman" w:cs="Times New Roman"/>
          <w:sz w:val="18"/>
          <w:szCs w:val="18"/>
        </w:rPr>
        <w:t>mládežou</w:t>
      </w:r>
      <w:r w:rsidR="005F6B89">
        <w:rPr>
          <w:rFonts w:ascii="Times New Roman" w:eastAsia="Calibri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DF4F" w14:textId="38A51082" w:rsidR="00A34E70" w:rsidRDefault="00A34E70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1F48F4" wp14:editId="0F659B51">
          <wp:simplePos x="0" y="0"/>
          <wp:positionH relativeFrom="column">
            <wp:posOffset>-586776</wp:posOffset>
          </wp:positionH>
          <wp:positionV relativeFrom="paragraph">
            <wp:posOffset>0</wp:posOffset>
          </wp:positionV>
          <wp:extent cx="2535181" cy="1199072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87" cy="1202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DA8D" w14:textId="686FFC0D" w:rsidR="00702B94" w:rsidRDefault="00702B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530"/>
    <w:multiLevelType w:val="hybridMultilevel"/>
    <w:tmpl w:val="D402EE14"/>
    <w:lvl w:ilvl="0" w:tplc="A83A30E2">
      <w:start w:val="1"/>
      <w:numFmt w:val="lowerRoman"/>
      <w:lvlText w:val="%1."/>
      <w:lvlJc w:val="left"/>
      <w:pPr>
        <w:ind w:left="256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18A497B"/>
    <w:multiLevelType w:val="hybridMultilevel"/>
    <w:tmpl w:val="167E5AC2"/>
    <w:lvl w:ilvl="0" w:tplc="00306BEE">
      <w:start w:val="1"/>
      <w:numFmt w:val="lowerRoman"/>
      <w:lvlText w:val="%1."/>
      <w:lvlJc w:val="left"/>
      <w:pPr>
        <w:ind w:left="2800" w:hanging="72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3160" w:hanging="360"/>
      </w:pPr>
    </w:lvl>
    <w:lvl w:ilvl="2" w:tplc="041B001B" w:tentative="1">
      <w:start w:val="1"/>
      <w:numFmt w:val="lowerRoman"/>
      <w:lvlText w:val="%3."/>
      <w:lvlJc w:val="right"/>
      <w:pPr>
        <w:ind w:left="3880" w:hanging="180"/>
      </w:pPr>
    </w:lvl>
    <w:lvl w:ilvl="3" w:tplc="041B000F" w:tentative="1">
      <w:start w:val="1"/>
      <w:numFmt w:val="decimal"/>
      <w:lvlText w:val="%4."/>
      <w:lvlJc w:val="left"/>
      <w:pPr>
        <w:ind w:left="4600" w:hanging="360"/>
      </w:pPr>
    </w:lvl>
    <w:lvl w:ilvl="4" w:tplc="041B0019" w:tentative="1">
      <w:start w:val="1"/>
      <w:numFmt w:val="lowerLetter"/>
      <w:lvlText w:val="%5."/>
      <w:lvlJc w:val="left"/>
      <w:pPr>
        <w:ind w:left="5320" w:hanging="360"/>
      </w:pPr>
    </w:lvl>
    <w:lvl w:ilvl="5" w:tplc="041B001B" w:tentative="1">
      <w:start w:val="1"/>
      <w:numFmt w:val="lowerRoman"/>
      <w:lvlText w:val="%6."/>
      <w:lvlJc w:val="right"/>
      <w:pPr>
        <w:ind w:left="6040" w:hanging="180"/>
      </w:pPr>
    </w:lvl>
    <w:lvl w:ilvl="6" w:tplc="041B000F" w:tentative="1">
      <w:start w:val="1"/>
      <w:numFmt w:val="decimal"/>
      <w:lvlText w:val="%7."/>
      <w:lvlJc w:val="left"/>
      <w:pPr>
        <w:ind w:left="6760" w:hanging="360"/>
      </w:pPr>
    </w:lvl>
    <w:lvl w:ilvl="7" w:tplc="041B0019" w:tentative="1">
      <w:start w:val="1"/>
      <w:numFmt w:val="lowerLetter"/>
      <w:lvlText w:val="%8."/>
      <w:lvlJc w:val="left"/>
      <w:pPr>
        <w:ind w:left="7480" w:hanging="360"/>
      </w:pPr>
    </w:lvl>
    <w:lvl w:ilvl="8" w:tplc="041B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2" w15:restartNumberingAfterBreak="0">
    <w:nsid w:val="04531821"/>
    <w:multiLevelType w:val="hybridMultilevel"/>
    <w:tmpl w:val="BAE22380"/>
    <w:lvl w:ilvl="0" w:tplc="28464D4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A3370"/>
    <w:multiLevelType w:val="hybridMultilevel"/>
    <w:tmpl w:val="188634E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E14E2"/>
    <w:multiLevelType w:val="hybridMultilevel"/>
    <w:tmpl w:val="65F01892"/>
    <w:lvl w:ilvl="0" w:tplc="D7986E2E">
      <w:start w:val="1"/>
      <w:numFmt w:val="lowerRoman"/>
      <w:lvlText w:val="%1."/>
      <w:lvlJc w:val="left"/>
      <w:pPr>
        <w:ind w:left="26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40" w:hanging="360"/>
      </w:pPr>
    </w:lvl>
    <w:lvl w:ilvl="2" w:tplc="041B001B" w:tentative="1">
      <w:start w:val="1"/>
      <w:numFmt w:val="lowerRoman"/>
      <w:lvlText w:val="%3."/>
      <w:lvlJc w:val="right"/>
      <w:pPr>
        <w:ind w:left="3760" w:hanging="180"/>
      </w:pPr>
    </w:lvl>
    <w:lvl w:ilvl="3" w:tplc="041B000F" w:tentative="1">
      <w:start w:val="1"/>
      <w:numFmt w:val="decimal"/>
      <w:lvlText w:val="%4."/>
      <w:lvlJc w:val="left"/>
      <w:pPr>
        <w:ind w:left="4480" w:hanging="360"/>
      </w:pPr>
    </w:lvl>
    <w:lvl w:ilvl="4" w:tplc="041B0019" w:tentative="1">
      <w:start w:val="1"/>
      <w:numFmt w:val="lowerLetter"/>
      <w:lvlText w:val="%5."/>
      <w:lvlJc w:val="left"/>
      <w:pPr>
        <w:ind w:left="5200" w:hanging="360"/>
      </w:pPr>
    </w:lvl>
    <w:lvl w:ilvl="5" w:tplc="041B001B" w:tentative="1">
      <w:start w:val="1"/>
      <w:numFmt w:val="lowerRoman"/>
      <w:lvlText w:val="%6."/>
      <w:lvlJc w:val="right"/>
      <w:pPr>
        <w:ind w:left="5920" w:hanging="180"/>
      </w:pPr>
    </w:lvl>
    <w:lvl w:ilvl="6" w:tplc="041B000F" w:tentative="1">
      <w:start w:val="1"/>
      <w:numFmt w:val="decimal"/>
      <w:lvlText w:val="%7."/>
      <w:lvlJc w:val="left"/>
      <w:pPr>
        <w:ind w:left="6640" w:hanging="360"/>
      </w:pPr>
    </w:lvl>
    <w:lvl w:ilvl="7" w:tplc="041B0019" w:tentative="1">
      <w:start w:val="1"/>
      <w:numFmt w:val="lowerLetter"/>
      <w:lvlText w:val="%8."/>
      <w:lvlJc w:val="left"/>
      <w:pPr>
        <w:ind w:left="7360" w:hanging="360"/>
      </w:pPr>
    </w:lvl>
    <w:lvl w:ilvl="8" w:tplc="041B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5" w15:restartNumberingAfterBreak="0">
    <w:nsid w:val="0B2A7A30"/>
    <w:multiLevelType w:val="hybridMultilevel"/>
    <w:tmpl w:val="AE2660CC"/>
    <w:lvl w:ilvl="0" w:tplc="041B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ECE1B9A"/>
    <w:multiLevelType w:val="hybridMultilevel"/>
    <w:tmpl w:val="1D2EF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23F0E"/>
    <w:multiLevelType w:val="hybridMultilevel"/>
    <w:tmpl w:val="D6CE4A82"/>
    <w:lvl w:ilvl="0" w:tplc="28464D4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AB1334"/>
    <w:multiLevelType w:val="hybridMultilevel"/>
    <w:tmpl w:val="08C48DE0"/>
    <w:lvl w:ilvl="0" w:tplc="28464D4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F5311"/>
    <w:multiLevelType w:val="hybridMultilevel"/>
    <w:tmpl w:val="2CC83C06"/>
    <w:lvl w:ilvl="0" w:tplc="D3C60FC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B723F"/>
    <w:multiLevelType w:val="hybridMultilevel"/>
    <w:tmpl w:val="AAB6A7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B7425"/>
    <w:multiLevelType w:val="hybridMultilevel"/>
    <w:tmpl w:val="87D2F058"/>
    <w:lvl w:ilvl="0" w:tplc="D3C60FC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85896"/>
    <w:multiLevelType w:val="hybridMultilevel"/>
    <w:tmpl w:val="7312133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86B52"/>
    <w:multiLevelType w:val="hybridMultilevel"/>
    <w:tmpl w:val="D186B7A4"/>
    <w:lvl w:ilvl="0" w:tplc="545CB060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5DD5119"/>
    <w:multiLevelType w:val="hybridMultilevel"/>
    <w:tmpl w:val="46D49E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269E3"/>
    <w:multiLevelType w:val="hybridMultilevel"/>
    <w:tmpl w:val="AD5C5746"/>
    <w:lvl w:ilvl="0" w:tplc="D3C60FC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23DF0"/>
    <w:multiLevelType w:val="hybridMultilevel"/>
    <w:tmpl w:val="B07878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26D96"/>
    <w:multiLevelType w:val="hybridMultilevel"/>
    <w:tmpl w:val="9F503A54"/>
    <w:lvl w:ilvl="0" w:tplc="28464D4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334762"/>
    <w:multiLevelType w:val="hybridMultilevel"/>
    <w:tmpl w:val="5B320B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17751"/>
    <w:multiLevelType w:val="hybridMultilevel"/>
    <w:tmpl w:val="5A4A4F3C"/>
    <w:lvl w:ilvl="0" w:tplc="D3C60FC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38D"/>
    <w:multiLevelType w:val="hybridMultilevel"/>
    <w:tmpl w:val="D1006AFE"/>
    <w:lvl w:ilvl="0" w:tplc="D3C60FC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D4999"/>
    <w:multiLevelType w:val="hybridMultilevel"/>
    <w:tmpl w:val="582A9CDA"/>
    <w:lvl w:ilvl="0" w:tplc="041B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 w15:restartNumberingAfterBreak="0">
    <w:nsid w:val="56B34F02"/>
    <w:multiLevelType w:val="multilevel"/>
    <w:tmpl w:val="95A6824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59DD4A6F"/>
    <w:multiLevelType w:val="hybridMultilevel"/>
    <w:tmpl w:val="3970FD16"/>
    <w:lvl w:ilvl="0" w:tplc="E80A83F2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5E105A89"/>
    <w:multiLevelType w:val="hybridMultilevel"/>
    <w:tmpl w:val="4F7007D4"/>
    <w:lvl w:ilvl="0" w:tplc="28464D4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947EA9"/>
    <w:multiLevelType w:val="hybridMultilevel"/>
    <w:tmpl w:val="E38E788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CB4192"/>
    <w:multiLevelType w:val="hybridMultilevel"/>
    <w:tmpl w:val="BA1A29CC"/>
    <w:lvl w:ilvl="0" w:tplc="D3C60F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F2A66"/>
    <w:multiLevelType w:val="hybridMultilevel"/>
    <w:tmpl w:val="53CC32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A4AEF"/>
    <w:multiLevelType w:val="hybridMultilevel"/>
    <w:tmpl w:val="C2D4B0B2"/>
    <w:lvl w:ilvl="0" w:tplc="D3C60FC8">
      <w:start w:val="1"/>
      <w:numFmt w:val="decimal"/>
      <w:lvlText w:val="(%1)"/>
      <w:lvlJc w:val="left"/>
      <w:pPr>
        <w:ind w:left="994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9" w15:restartNumberingAfterBreak="0">
    <w:nsid w:val="6F11314F"/>
    <w:multiLevelType w:val="hybridMultilevel"/>
    <w:tmpl w:val="FC46AD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4C2086"/>
    <w:multiLevelType w:val="hybridMultilevel"/>
    <w:tmpl w:val="BDFE2F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96668"/>
    <w:multiLevelType w:val="hybridMultilevel"/>
    <w:tmpl w:val="CD92F4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85196"/>
    <w:multiLevelType w:val="hybridMultilevel"/>
    <w:tmpl w:val="CE9CE1DA"/>
    <w:lvl w:ilvl="0" w:tplc="28464D4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B32BF"/>
    <w:multiLevelType w:val="hybridMultilevel"/>
    <w:tmpl w:val="31A4B0F6"/>
    <w:lvl w:ilvl="0" w:tplc="5882F25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7167054">
    <w:abstractNumId w:val="22"/>
  </w:num>
  <w:num w:numId="2" w16cid:durableId="1309280832">
    <w:abstractNumId w:val="28"/>
  </w:num>
  <w:num w:numId="3" w16cid:durableId="1666277629">
    <w:abstractNumId w:val="12"/>
  </w:num>
  <w:num w:numId="4" w16cid:durableId="1321956997">
    <w:abstractNumId w:val="4"/>
  </w:num>
  <w:num w:numId="5" w16cid:durableId="1260871113">
    <w:abstractNumId w:val="5"/>
  </w:num>
  <w:num w:numId="6" w16cid:durableId="1000233352">
    <w:abstractNumId w:val="23"/>
  </w:num>
  <w:num w:numId="7" w16cid:durableId="908075372">
    <w:abstractNumId w:val="21"/>
  </w:num>
  <w:num w:numId="8" w16cid:durableId="484007126">
    <w:abstractNumId w:val="16"/>
  </w:num>
  <w:num w:numId="9" w16cid:durableId="585000091">
    <w:abstractNumId w:val="0"/>
  </w:num>
  <w:num w:numId="10" w16cid:durableId="1590650217">
    <w:abstractNumId w:val="30"/>
  </w:num>
  <w:num w:numId="11" w16cid:durableId="1743407038">
    <w:abstractNumId w:val="18"/>
  </w:num>
  <w:num w:numId="12" w16cid:durableId="2076925617">
    <w:abstractNumId w:val="1"/>
  </w:num>
  <w:num w:numId="13" w16cid:durableId="1246232907">
    <w:abstractNumId w:val="31"/>
  </w:num>
  <w:num w:numId="14" w16cid:durableId="1998654323">
    <w:abstractNumId w:val="13"/>
  </w:num>
  <w:num w:numId="15" w16cid:durableId="2009823851">
    <w:abstractNumId w:val="19"/>
  </w:num>
  <w:num w:numId="16" w16cid:durableId="370961485">
    <w:abstractNumId w:val="6"/>
  </w:num>
  <w:num w:numId="17" w16cid:durableId="1245526272">
    <w:abstractNumId w:val="32"/>
  </w:num>
  <w:num w:numId="18" w16cid:durableId="1388651728">
    <w:abstractNumId w:val="17"/>
  </w:num>
  <w:num w:numId="19" w16cid:durableId="636953148">
    <w:abstractNumId w:val="14"/>
  </w:num>
  <w:num w:numId="20" w16cid:durableId="732044969">
    <w:abstractNumId w:val="8"/>
  </w:num>
  <w:num w:numId="21" w16cid:durableId="1173566656">
    <w:abstractNumId w:val="3"/>
  </w:num>
  <w:num w:numId="22" w16cid:durableId="278924375">
    <w:abstractNumId w:val="25"/>
  </w:num>
  <w:num w:numId="23" w16cid:durableId="1770924608">
    <w:abstractNumId w:val="29"/>
  </w:num>
  <w:num w:numId="24" w16cid:durableId="719401971">
    <w:abstractNumId w:val="10"/>
  </w:num>
  <w:num w:numId="25" w16cid:durableId="502479462">
    <w:abstractNumId w:val="26"/>
  </w:num>
  <w:num w:numId="26" w16cid:durableId="1735153603">
    <w:abstractNumId w:val="33"/>
  </w:num>
  <w:num w:numId="27" w16cid:durableId="1226337729">
    <w:abstractNumId w:val="15"/>
  </w:num>
  <w:num w:numId="28" w16cid:durableId="1455179004">
    <w:abstractNumId w:val="24"/>
  </w:num>
  <w:num w:numId="29" w16cid:durableId="1000161057">
    <w:abstractNumId w:val="11"/>
  </w:num>
  <w:num w:numId="30" w16cid:durableId="1350596084">
    <w:abstractNumId w:val="20"/>
  </w:num>
  <w:num w:numId="31" w16cid:durableId="160395409">
    <w:abstractNumId w:val="2"/>
  </w:num>
  <w:num w:numId="32" w16cid:durableId="1828546529">
    <w:abstractNumId w:val="9"/>
  </w:num>
  <w:num w:numId="33" w16cid:durableId="140077702">
    <w:abstractNumId w:val="7"/>
  </w:num>
  <w:num w:numId="34" w16cid:durableId="10719304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0B"/>
    <w:rsid w:val="00004942"/>
    <w:rsid w:val="00004986"/>
    <w:rsid w:val="000168C1"/>
    <w:rsid w:val="000270B2"/>
    <w:rsid w:val="00033938"/>
    <w:rsid w:val="000346C0"/>
    <w:rsid w:val="0007013B"/>
    <w:rsid w:val="000863C5"/>
    <w:rsid w:val="000B1CC4"/>
    <w:rsid w:val="000B3BF0"/>
    <w:rsid w:val="000D4940"/>
    <w:rsid w:val="000E1F17"/>
    <w:rsid w:val="001202F8"/>
    <w:rsid w:val="001472C1"/>
    <w:rsid w:val="00147526"/>
    <w:rsid w:val="001569B4"/>
    <w:rsid w:val="00163C10"/>
    <w:rsid w:val="001A17F4"/>
    <w:rsid w:val="001B2186"/>
    <w:rsid w:val="001B3502"/>
    <w:rsid w:val="001B6709"/>
    <w:rsid w:val="001F6567"/>
    <w:rsid w:val="0021337E"/>
    <w:rsid w:val="00216AF9"/>
    <w:rsid w:val="00223133"/>
    <w:rsid w:val="00232B9F"/>
    <w:rsid w:val="002509AE"/>
    <w:rsid w:val="0026051C"/>
    <w:rsid w:val="002A1594"/>
    <w:rsid w:val="002D10D6"/>
    <w:rsid w:val="002D1163"/>
    <w:rsid w:val="002D4970"/>
    <w:rsid w:val="003006F0"/>
    <w:rsid w:val="003019E5"/>
    <w:rsid w:val="00303AED"/>
    <w:rsid w:val="00314CD5"/>
    <w:rsid w:val="00330DD3"/>
    <w:rsid w:val="00370026"/>
    <w:rsid w:val="003721E3"/>
    <w:rsid w:val="00380781"/>
    <w:rsid w:val="003C5866"/>
    <w:rsid w:val="003C5FD0"/>
    <w:rsid w:val="003E36A0"/>
    <w:rsid w:val="003E4059"/>
    <w:rsid w:val="003E741F"/>
    <w:rsid w:val="00421475"/>
    <w:rsid w:val="00424A45"/>
    <w:rsid w:val="0045585A"/>
    <w:rsid w:val="004618C2"/>
    <w:rsid w:val="004764ED"/>
    <w:rsid w:val="00490365"/>
    <w:rsid w:val="00491290"/>
    <w:rsid w:val="00491BDD"/>
    <w:rsid w:val="004D54AC"/>
    <w:rsid w:val="004F4D19"/>
    <w:rsid w:val="00520152"/>
    <w:rsid w:val="0054101C"/>
    <w:rsid w:val="005455A6"/>
    <w:rsid w:val="0055214C"/>
    <w:rsid w:val="00561089"/>
    <w:rsid w:val="00567533"/>
    <w:rsid w:val="00570391"/>
    <w:rsid w:val="005745C3"/>
    <w:rsid w:val="00582280"/>
    <w:rsid w:val="005855D8"/>
    <w:rsid w:val="005B7EF6"/>
    <w:rsid w:val="005F1FBF"/>
    <w:rsid w:val="005F6959"/>
    <w:rsid w:val="005F6B89"/>
    <w:rsid w:val="00604EC5"/>
    <w:rsid w:val="0062184D"/>
    <w:rsid w:val="00644E6E"/>
    <w:rsid w:val="0066677E"/>
    <w:rsid w:val="006B6F95"/>
    <w:rsid w:val="006D072E"/>
    <w:rsid w:val="006D25C4"/>
    <w:rsid w:val="006E3F4C"/>
    <w:rsid w:val="006F74B6"/>
    <w:rsid w:val="00702B94"/>
    <w:rsid w:val="0072430B"/>
    <w:rsid w:val="00734DA8"/>
    <w:rsid w:val="00743D7E"/>
    <w:rsid w:val="00762670"/>
    <w:rsid w:val="00771021"/>
    <w:rsid w:val="0078177E"/>
    <w:rsid w:val="00782CCB"/>
    <w:rsid w:val="007850C8"/>
    <w:rsid w:val="007A5F6D"/>
    <w:rsid w:val="007B307E"/>
    <w:rsid w:val="007B42A2"/>
    <w:rsid w:val="007B4572"/>
    <w:rsid w:val="007B630C"/>
    <w:rsid w:val="007D7B26"/>
    <w:rsid w:val="007E6E1D"/>
    <w:rsid w:val="008174C2"/>
    <w:rsid w:val="0082409D"/>
    <w:rsid w:val="00851F66"/>
    <w:rsid w:val="00880A09"/>
    <w:rsid w:val="008826F7"/>
    <w:rsid w:val="008B6CAD"/>
    <w:rsid w:val="008C36C0"/>
    <w:rsid w:val="008E324E"/>
    <w:rsid w:val="0090432C"/>
    <w:rsid w:val="00906D10"/>
    <w:rsid w:val="009231B0"/>
    <w:rsid w:val="00932117"/>
    <w:rsid w:val="0095300F"/>
    <w:rsid w:val="00960D78"/>
    <w:rsid w:val="00967DDF"/>
    <w:rsid w:val="009709E8"/>
    <w:rsid w:val="00982FD6"/>
    <w:rsid w:val="00987913"/>
    <w:rsid w:val="009B26F3"/>
    <w:rsid w:val="009B6502"/>
    <w:rsid w:val="009B6FD3"/>
    <w:rsid w:val="009C0A1A"/>
    <w:rsid w:val="009D059F"/>
    <w:rsid w:val="009D57BF"/>
    <w:rsid w:val="00A0571B"/>
    <w:rsid w:val="00A0596C"/>
    <w:rsid w:val="00A078E4"/>
    <w:rsid w:val="00A12A95"/>
    <w:rsid w:val="00A27CA7"/>
    <w:rsid w:val="00A34E70"/>
    <w:rsid w:val="00A417DA"/>
    <w:rsid w:val="00A45746"/>
    <w:rsid w:val="00AC27C2"/>
    <w:rsid w:val="00AE2450"/>
    <w:rsid w:val="00AE5140"/>
    <w:rsid w:val="00B365B7"/>
    <w:rsid w:val="00B41081"/>
    <w:rsid w:val="00B438D2"/>
    <w:rsid w:val="00B4685B"/>
    <w:rsid w:val="00B644B2"/>
    <w:rsid w:val="00B93AA7"/>
    <w:rsid w:val="00B96F1A"/>
    <w:rsid w:val="00BB15D4"/>
    <w:rsid w:val="00BC1D42"/>
    <w:rsid w:val="00C0687A"/>
    <w:rsid w:val="00C247A1"/>
    <w:rsid w:val="00C24FC2"/>
    <w:rsid w:val="00C30951"/>
    <w:rsid w:val="00C30D73"/>
    <w:rsid w:val="00C328B5"/>
    <w:rsid w:val="00C42987"/>
    <w:rsid w:val="00C6054F"/>
    <w:rsid w:val="00C66E8E"/>
    <w:rsid w:val="00C676D0"/>
    <w:rsid w:val="00C75084"/>
    <w:rsid w:val="00C8107B"/>
    <w:rsid w:val="00C91F24"/>
    <w:rsid w:val="00C92AF7"/>
    <w:rsid w:val="00CA241E"/>
    <w:rsid w:val="00CB1570"/>
    <w:rsid w:val="00CC02C0"/>
    <w:rsid w:val="00CC1D7B"/>
    <w:rsid w:val="00CC64FC"/>
    <w:rsid w:val="00CD694E"/>
    <w:rsid w:val="00CD69A7"/>
    <w:rsid w:val="00CE223C"/>
    <w:rsid w:val="00CE2443"/>
    <w:rsid w:val="00CE333A"/>
    <w:rsid w:val="00CE478F"/>
    <w:rsid w:val="00D01672"/>
    <w:rsid w:val="00D146F4"/>
    <w:rsid w:val="00D15378"/>
    <w:rsid w:val="00D6105B"/>
    <w:rsid w:val="00D64D36"/>
    <w:rsid w:val="00D70F19"/>
    <w:rsid w:val="00D726BF"/>
    <w:rsid w:val="00D7459C"/>
    <w:rsid w:val="00D80F50"/>
    <w:rsid w:val="00D82F08"/>
    <w:rsid w:val="00DB3930"/>
    <w:rsid w:val="00DC3F8C"/>
    <w:rsid w:val="00DD76B3"/>
    <w:rsid w:val="00E0150A"/>
    <w:rsid w:val="00E046A0"/>
    <w:rsid w:val="00E23674"/>
    <w:rsid w:val="00E40FB0"/>
    <w:rsid w:val="00E460FE"/>
    <w:rsid w:val="00E62C7E"/>
    <w:rsid w:val="00E90D2E"/>
    <w:rsid w:val="00E94BF1"/>
    <w:rsid w:val="00EB5D18"/>
    <w:rsid w:val="00EB5F92"/>
    <w:rsid w:val="00EC0F12"/>
    <w:rsid w:val="00EF31BF"/>
    <w:rsid w:val="00F35DA2"/>
    <w:rsid w:val="00F628FC"/>
    <w:rsid w:val="00F954F5"/>
    <w:rsid w:val="00FB095D"/>
    <w:rsid w:val="00FE4995"/>
    <w:rsid w:val="00FE58F9"/>
    <w:rsid w:val="00FF1D50"/>
    <w:rsid w:val="242A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B7182"/>
  <w15:docId w15:val="{006E36C1-586B-4C66-B771-655CF446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D80F50"/>
  </w:style>
  <w:style w:type="paragraph" w:styleId="Nadpis1">
    <w:name w:val="heading 1"/>
    <w:basedOn w:val="Normlny"/>
    <w:next w:val="Normlny"/>
    <w:rsid w:val="00D80F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D80F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D80F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D80F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D80F50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D80F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rsid w:val="00D80F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D80F50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rsid w:val="00D80F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sid w:val="00D80F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0F50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80F50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3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3BF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34E7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E70"/>
  </w:style>
  <w:style w:type="paragraph" w:styleId="Pta">
    <w:name w:val="footer"/>
    <w:basedOn w:val="Normlny"/>
    <w:link w:val="PtaChar"/>
    <w:uiPriority w:val="99"/>
    <w:unhideWhenUsed/>
    <w:rsid w:val="00A34E7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E7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4D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4DA8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1D7B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1D7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1D7B"/>
    <w:rPr>
      <w:vertAlign w:val="superscript"/>
    </w:rPr>
  </w:style>
  <w:style w:type="paragraph" w:styleId="Odsekzoznamu">
    <w:name w:val="List Paragraph"/>
    <w:basedOn w:val="Normlny"/>
    <w:uiPriority w:val="34"/>
    <w:qFormat/>
    <w:rsid w:val="00702B9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346C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46C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10D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66677E"/>
    <w:pPr>
      <w:spacing w:line="240" w:lineRule="auto"/>
    </w:pPr>
  </w:style>
  <w:style w:type="table" w:customStyle="1" w:styleId="Mriekatabuky1">
    <w:name w:val="Mriežka tabuľky1"/>
    <w:basedOn w:val="Normlnatabuka"/>
    <w:next w:val="Mriekatabuky"/>
    <w:uiPriority w:val="59"/>
    <w:rsid w:val="009B26F3"/>
    <w:pPr>
      <w:spacing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B26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y"/>
    <w:rsid w:val="009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vam.sk/akreditacia-mlade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3dxm07UB2EGZEHvSmPLj3FebLnGisuNCpYzJEKTFdNhUMkYwUk9UOUY5SVQ2RUlDMURQS1RNNjJKRy4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edu.sk/akreditacie-v-oblasti-prace-s-mladezo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e3ff64f3-7ad1-4dce-ac5f-ceafaa7122af">
      <Url xsi:nil="true"/>
      <Description xsi:nil="true"/>
    </link>
    <_Flow_SignoffStatus xmlns="e3ff64f3-7ad1-4dce-ac5f-ceafaa7122af" xsi:nil="true"/>
    <lcf76f155ced4ddcb4097134ff3c332f xmlns="e3ff64f3-7ad1-4dce-ac5f-ceafaa7122af">
      <Terms xmlns="http://schemas.microsoft.com/office/infopath/2007/PartnerControls"/>
    </lcf76f155ced4ddcb4097134ff3c332f>
    <TaxCatchAll xmlns="8df27754-162a-4a0b-987b-f1c86b4df1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1B9C11C6F76408EF56B807468C32A" ma:contentTypeVersion="20" ma:contentTypeDescription="Umožňuje vytvoriť nový dokument." ma:contentTypeScope="" ma:versionID="9d5bd2b5c38fd91562f30b42b8a61068">
  <xsd:schema xmlns:xsd="http://www.w3.org/2001/XMLSchema" xmlns:xs="http://www.w3.org/2001/XMLSchema" xmlns:p="http://schemas.microsoft.com/office/2006/metadata/properties" xmlns:ns2="e3ff64f3-7ad1-4dce-ac5f-ceafaa7122af" xmlns:ns3="8df27754-162a-4a0b-987b-f1c86b4df110" targetNamespace="http://schemas.microsoft.com/office/2006/metadata/properties" ma:root="true" ma:fieldsID="f37b6e5d8e6b08925c4e9d453ddc92e6" ns2:_="" ns3:_="">
    <xsd:import namespace="e3ff64f3-7ad1-4dce-ac5f-ceafaa7122af"/>
    <xsd:import namespace="8df27754-162a-4a0b-987b-f1c86b4df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ink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f64f3-7ad1-4dce-ac5f-ceafaa712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4" nillable="true" ma:displayName="Stav odhlásenia" ma:internalName="Stav_x0020_odhl_x00e1_senia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c3be3cd5-67e4-4bf2-8f94-abaa531e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27754-162a-4a0b-987b-f1c86b4df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e9cf8a-c7aa-428b-b817-01c4eecd58e6}" ma:internalName="TaxCatchAll" ma:showField="CatchAllData" ma:web="8df27754-162a-4a0b-987b-f1c86b4df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F85E7-F7AC-409F-9537-2324B1036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1795B-5E05-4120-9D4B-9223B1D7177E}">
  <ds:schemaRefs>
    <ds:schemaRef ds:uri="http://schemas.microsoft.com/office/2006/metadata/properties"/>
    <ds:schemaRef ds:uri="http://schemas.microsoft.com/office/infopath/2007/PartnerControls"/>
    <ds:schemaRef ds:uri="e3ff64f3-7ad1-4dce-ac5f-ceafaa7122af"/>
    <ds:schemaRef ds:uri="8df27754-162a-4a0b-987b-f1c86b4df110"/>
  </ds:schemaRefs>
</ds:datastoreItem>
</file>

<file path=customXml/itemProps3.xml><?xml version="1.0" encoding="utf-8"?>
<ds:datastoreItem xmlns:ds="http://schemas.openxmlformats.org/officeDocument/2006/customXml" ds:itemID="{D8DE1B0B-6CA2-45BF-925A-AB370A703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52BF8-D1DD-49F2-BBFC-AA4D46E7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f64f3-7ad1-4dce-ac5f-ceafaa7122af"/>
    <ds:schemaRef ds:uri="8df27754-162a-4a0b-987b-f1c86b4df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Blaho Ľubomír</cp:lastModifiedBy>
  <cp:revision>4</cp:revision>
  <cp:lastPrinted>2025-02-27T10:26:00Z</cp:lastPrinted>
  <dcterms:created xsi:type="dcterms:W3CDTF">2025-02-27T10:16:00Z</dcterms:created>
  <dcterms:modified xsi:type="dcterms:W3CDTF">2025-02-27T11:54:00Z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0x010100C091B9C11C6F76408EF56B807468C32A</vt:lpwstr>
  </property>
  <property fmtid="{D5CDD505-2E9C-101B-9397-08002B2CF9AE}" pid="3" name="MediaServiceImageTags">
    <vt:lpwstr/>
  </property>
</Properties>
</file>