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E5682" w14:textId="77777777" w:rsidR="00FB2546" w:rsidRPr="00BC2622" w:rsidRDefault="00FB2546" w:rsidP="00FB2546"/>
    <w:p w14:paraId="17698355" w14:textId="77777777" w:rsidR="00FB2546" w:rsidRPr="00BC2622" w:rsidRDefault="00FB2546" w:rsidP="00FB2546">
      <w:r w:rsidRPr="00BC262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876FA0" wp14:editId="6ED21700">
            <wp:simplePos x="0" y="0"/>
            <wp:positionH relativeFrom="column">
              <wp:posOffset>2419985</wp:posOffset>
            </wp:positionH>
            <wp:positionV relativeFrom="paragraph">
              <wp:posOffset>-167005</wp:posOffset>
            </wp:positionV>
            <wp:extent cx="1009015" cy="1028700"/>
            <wp:effectExtent l="0" t="0" r="635" b="0"/>
            <wp:wrapNone/>
            <wp:docPr id="2" name="Obrázok 2" descr="../../My%20Documents/My%20Pictures/ISLMonth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My%20Pictures/ISLMonthLarg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2002" w14:textId="77777777" w:rsidR="00FB2546" w:rsidRPr="00BC2622" w:rsidRDefault="00FB2546" w:rsidP="00FB2546">
      <w:pPr>
        <w:tabs>
          <w:tab w:val="left" w:pos="7230"/>
        </w:tabs>
      </w:pPr>
    </w:p>
    <w:p w14:paraId="4238B52F" w14:textId="77777777" w:rsidR="00FB2546" w:rsidRPr="00BC2622" w:rsidRDefault="00FB2546" w:rsidP="00FB2546">
      <w:pPr>
        <w:tabs>
          <w:tab w:val="left" w:pos="7230"/>
        </w:tabs>
      </w:pPr>
    </w:p>
    <w:p w14:paraId="148B985B" w14:textId="77777777" w:rsidR="00FB2546" w:rsidRPr="00BC2622" w:rsidRDefault="00FB2546" w:rsidP="00FB2546">
      <w:pPr>
        <w:tabs>
          <w:tab w:val="left" w:pos="7230"/>
        </w:tabs>
      </w:pPr>
    </w:p>
    <w:p w14:paraId="4A608B16" w14:textId="77777777" w:rsidR="00FB2546" w:rsidRPr="00BC2622" w:rsidRDefault="00FB2546" w:rsidP="00FB2546">
      <w:pPr>
        <w:tabs>
          <w:tab w:val="left" w:pos="7230"/>
        </w:tabs>
      </w:pPr>
    </w:p>
    <w:p w14:paraId="74C4B563" w14:textId="77777777" w:rsidR="00FB2546" w:rsidRPr="00BC2622" w:rsidRDefault="00FB2546" w:rsidP="00FB2546">
      <w:pPr>
        <w:rPr>
          <w:bCs/>
        </w:rPr>
      </w:pPr>
    </w:p>
    <w:p w14:paraId="396F9478" w14:textId="01EA1FF0" w:rsidR="00FB2546" w:rsidRPr="00BC2622" w:rsidRDefault="003C0A3A" w:rsidP="00FB2546">
      <w:pPr>
        <w:jc w:val="center"/>
        <w:rPr>
          <w:b/>
        </w:rPr>
      </w:pPr>
      <w:r w:rsidRPr="00BC2622">
        <w:rPr>
          <w:b/>
        </w:rPr>
        <w:t>Vyhodnocení</w:t>
      </w:r>
    </w:p>
    <w:p w14:paraId="089FA307" w14:textId="2939CA4C" w:rsidR="00FB2546" w:rsidRPr="00BC2622" w:rsidRDefault="00B205D1" w:rsidP="00FB2546">
      <w:pPr>
        <w:jc w:val="center"/>
        <w:rPr>
          <w:b/>
        </w:rPr>
      </w:pPr>
      <w:r w:rsidRPr="00BC2622">
        <w:rPr>
          <w:b/>
        </w:rPr>
        <w:t>1</w:t>
      </w:r>
      <w:r w:rsidR="00364653" w:rsidRPr="00BC2622">
        <w:rPr>
          <w:b/>
        </w:rPr>
        <w:t>5</w:t>
      </w:r>
      <w:r w:rsidR="00FB2546" w:rsidRPr="00BC2622">
        <w:rPr>
          <w:b/>
        </w:rPr>
        <w:t>. ročník</w:t>
      </w:r>
      <w:r w:rsidR="003C0A3A" w:rsidRPr="00BC2622">
        <w:rPr>
          <w:b/>
        </w:rPr>
        <w:t>u</w:t>
      </w:r>
      <w:r w:rsidR="00FB2546" w:rsidRPr="00BC2622">
        <w:rPr>
          <w:b/>
        </w:rPr>
        <w:t xml:space="preserve"> česko-slovenského projektu </w:t>
      </w:r>
    </w:p>
    <w:p w14:paraId="6F3DF871" w14:textId="10B2CC09" w:rsidR="00FB2546" w:rsidRPr="00BC2622" w:rsidRDefault="00FB2546" w:rsidP="00FB2546">
      <w:pPr>
        <w:jc w:val="center"/>
        <w:rPr>
          <w:b/>
          <w:color w:val="0000FF"/>
        </w:rPr>
      </w:pPr>
      <w:r w:rsidRPr="00BC2622">
        <w:rPr>
          <w:b/>
          <w:color w:val="0000FF"/>
        </w:rPr>
        <w:t>pr</w:t>
      </w:r>
      <w:r w:rsidR="003C0A3A" w:rsidRPr="00BC2622">
        <w:rPr>
          <w:b/>
          <w:color w:val="0000FF"/>
        </w:rPr>
        <w:t>o</w:t>
      </w:r>
      <w:r w:rsidRPr="00BC2622">
        <w:rPr>
          <w:b/>
          <w:color w:val="0000FF"/>
        </w:rPr>
        <w:t xml:space="preserve"> základn</w:t>
      </w:r>
      <w:r w:rsidR="003C0A3A" w:rsidRPr="00BC2622">
        <w:rPr>
          <w:b/>
          <w:color w:val="0000FF"/>
        </w:rPr>
        <w:t>í</w:t>
      </w:r>
      <w:r w:rsidRPr="00BC2622">
        <w:rPr>
          <w:b/>
          <w:color w:val="0000FF"/>
        </w:rPr>
        <w:t xml:space="preserve"> školy a </w:t>
      </w:r>
      <w:r w:rsidR="003C0A3A" w:rsidRPr="00BC2622">
        <w:rPr>
          <w:b/>
          <w:color w:val="0000FF"/>
        </w:rPr>
        <w:t>osmiletá gymnázia</w:t>
      </w:r>
    </w:p>
    <w:p w14:paraId="3770EA08" w14:textId="77777777" w:rsidR="00FB2546" w:rsidRPr="00BC2622" w:rsidRDefault="00FB2546" w:rsidP="00FB2546">
      <w:pPr>
        <w:jc w:val="center"/>
      </w:pPr>
    </w:p>
    <w:p w14:paraId="27A462B0" w14:textId="087A0375" w:rsidR="00FB2546" w:rsidRPr="00BC2622" w:rsidRDefault="00844E5A" w:rsidP="00276A7F">
      <w:pPr>
        <w:jc w:val="center"/>
        <w:rPr>
          <w:b/>
          <w:i/>
          <w:color w:val="008000"/>
          <w:sz w:val="28"/>
          <w:szCs w:val="28"/>
        </w:rPr>
      </w:pPr>
      <w:r w:rsidRPr="00BC2622">
        <w:rPr>
          <w:b/>
          <w:i/>
          <w:color w:val="008000"/>
          <w:sz w:val="28"/>
          <w:szCs w:val="28"/>
        </w:rPr>
        <w:t xml:space="preserve">Záložka do knihy spojuje školy = </w:t>
      </w:r>
      <w:r w:rsidR="00FB2546" w:rsidRPr="00BC2622">
        <w:rPr>
          <w:b/>
          <w:i/>
          <w:color w:val="008000"/>
          <w:sz w:val="28"/>
          <w:szCs w:val="28"/>
        </w:rPr>
        <w:t xml:space="preserve">Záložka do knihy </w:t>
      </w:r>
      <w:proofErr w:type="spellStart"/>
      <w:r w:rsidR="00FB2546" w:rsidRPr="00BC2622">
        <w:rPr>
          <w:b/>
          <w:i/>
          <w:color w:val="008000"/>
          <w:sz w:val="28"/>
          <w:szCs w:val="28"/>
        </w:rPr>
        <w:t>spája</w:t>
      </w:r>
      <w:proofErr w:type="spellEnd"/>
      <w:r w:rsidR="00FB2546" w:rsidRPr="00BC2622">
        <w:rPr>
          <w:b/>
          <w:i/>
          <w:color w:val="008000"/>
          <w:sz w:val="28"/>
          <w:szCs w:val="28"/>
        </w:rPr>
        <w:t xml:space="preserve"> školy</w:t>
      </w:r>
    </w:p>
    <w:p w14:paraId="43A59F82" w14:textId="77777777" w:rsidR="00276A7F" w:rsidRPr="00BC2622" w:rsidRDefault="00276A7F" w:rsidP="00276A7F">
      <w:pPr>
        <w:jc w:val="center"/>
        <w:rPr>
          <w:b/>
          <w:i/>
          <w:color w:val="008000"/>
        </w:rPr>
      </w:pPr>
    </w:p>
    <w:p w14:paraId="112EAB1B" w14:textId="77777777" w:rsidR="00364653" w:rsidRPr="00BC2622" w:rsidRDefault="00364653" w:rsidP="00276A7F">
      <w:pPr>
        <w:jc w:val="center"/>
        <w:rPr>
          <w:b/>
          <w:i/>
          <w:color w:val="008000"/>
        </w:rPr>
      </w:pPr>
      <w:bookmarkStart w:id="0" w:name="_Hlk151985663"/>
      <w:r w:rsidRPr="00BC2622">
        <w:rPr>
          <w:b/>
          <w:i/>
          <w:color w:val="008000"/>
        </w:rPr>
        <w:t>Od mravence po velrybu – inspirující svět zvířat</w:t>
      </w:r>
    </w:p>
    <w:p w14:paraId="695DEB17" w14:textId="6DC632F3" w:rsidR="00276A7F" w:rsidRPr="00BC2622" w:rsidRDefault="00364653" w:rsidP="00276A7F">
      <w:pPr>
        <w:jc w:val="center"/>
        <w:rPr>
          <w:b/>
          <w:i/>
          <w:color w:val="008000"/>
        </w:rPr>
      </w:pPr>
      <w:r w:rsidRPr="00BC2622">
        <w:rPr>
          <w:b/>
          <w:i/>
          <w:color w:val="008000"/>
        </w:rPr>
        <w:t xml:space="preserve">Od </w:t>
      </w:r>
      <w:proofErr w:type="spellStart"/>
      <w:r w:rsidRPr="00BC2622">
        <w:rPr>
          <w:b/>
          <w:i/>
          <w:color w:val="008000"/>
        </w:rPr>
        <w:t>mravca</w:t>
      </w:r>
      <w:proofErr w:type="spellEnd"/>
      <w:r w:rsidRPr="00BC2622">
        <w:rPr>
          <w:b/>
          <w:i/>
          <w:color w:val="008000"/>
        </w:rPr>
        <w:t xml:space="preserve"> po </w:t>
      </w:r>
      <w:proofErr w:type="spellStart"/>
      <w:r w:rsidRPr="00BC2622">
        <w:rPr>
          <w:b/>
          <w:i/>
          <w:color w:val="008000"/>
        </w:rPr>
        <w:t>veľrybu</w:t>
      </w:r>
      <w:proofErr w:type="spellEnd"/>
      <w:r w:rsidRPr="00BC2622">
        <w:rPr>
          <w:b/>
          <w:i/>
          <w:color w:val="008000"/>
        </w:rPr>
        <w:t xml:space="preserve"> – </w:t>
      </w:r>
      <w:proofErr w:type="spellStart"/>
      <w:r w:rsidRPr="00BC2622">
        <w:rPr>
          <w:b/>
          <w:i/>
          <w:color w:val="008000"/>
        </w:rPr>
        <w:t>inšpirujúci</w:t>
      </w:r>
      <w:proofErr w:type="spellEnd"/>
      <w:r w:rsidRPr="00BC2622">
        <w:rPr>
          <w:b/>
          <w:i/>
          <w:color w:val="008000"/>
        </w:rPr>
        <w:t xml:space="preserve"> </w:t>
      </w:r>
      <w:proofErr w:type="spellStart"/>
      <w:r w:rsidRPr="00BC2622">
        <w:rPr>
          <w:b/>
          <w:i/>
          <w:color w:val="008000"/>
        </w:rPr>
        <w:t>svet</w:t>
      </w:r>
      <w:proofErr w:type="spellEnd"/>
      <w:r w:rsidRPr="00BC2622">
        <w:rPr>
          <w:b/>
          <w:i/>
          <w:color w:val="008000"/>
        </w:rPr>
        <w:t xml:space="preserve"> </w:t>
      </w:r>
      <w:proofErr w:type="spellStart"/>
      <w:r w:rsidRPr="00BC2622">
        <w:rPr>
          <w:b/>
          <w:i/>
          <w:color w:val="008000"/>
        </w:rPr>
        <w:t>zvierat</w:t>
      </w:r>
      <w:proofErr w:type="spellEnd"/>
    </w:p>
    <w:bookmarkEnd w:id="0"/>
    <w:p w14:paraId="67944863" w14:textId="18AD6E4A" w:rsidR="00CF50EA" w:rsidRPr="00BC2622" w:rsidRDefault="00CF50EA" w:rsidP="00FB2546">
      <w:pPr>
        <w:jc w:val="both"/>
        <w:rPr>
          <w:bCs/>
        </w:rPr>
      </w:pPr>
    </w:p>
    <w:p w14:paraId="17E7E78F" w14:textId="77777777" w:rsidR="00CF50EA" w:rsidRPr="00BC2622" w:rsidRDefault="00CF50EA" w:rsidP="00FB2546">
      <w:pPr>
        <w:jc w:val="both"/>
        <w:rPr>
          <w:bCs/>
        </w:rPr>
      </w:pPr>
    </w:p>
    <w:p w14:paraId="5FCACA55" w14:textId="0983BCA0" w:rsidR="00FB2546" w:rsidRPr="00BC2622" w:rsidRDefault="00CF50EA" w:rsidP="00CF5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C2622">
        <w:t>Národn</w:t>
      </w:r>
      <w:r w:rsidR="003C0A3A" w:rsidRPr="00BC2622">
        <w:t>ý inštitú</w:t>
      </w:r>
      <w:r w:rsidRPr="00BC2622">
        <w:t>t vzd</w:t>
      </w:r>
      <w:r w:rsidR="003C0A3A" w:rsidRPr="00BC2622">
        <w:t>elávania</w:t>
      </w:r>
      <w:r w:rsidRPr="00BC2622">
        <w:t xml:space="preserve"> a mládeže v </w:t>
      </w:r>
      <w:proofErr w:type="spellStart"/>
      <w:r w:rsidRPr="00BC2622">
        <w:t>Bratislav</w:t>
      </w:r>
      <w:r w:rsidR="003C0A3A" w:rsidRPr="00BC2622">
        <w:t>e</w:t>
      </w:r>
      <w:proofErr w:type="spellEnd"/>
      <w:r w:rsidRPr="00BC2622">
        <w:t xml:space="preserve"> ve spolupráci s Knihovnou Jiřího Mahena v Brně vyhlásili u příležitosti října jako </w:t>
      </w:r>
      <w:r w:rsidRPr="00BC2622">
        <w:rPr>
          <w:b/>
          <w:bCs/>
        </w:rPr>
        <w:t>Mezinárodního měsíce školních knihoven 202</w:t>
      </w:r>
      <w:r w:rsidR="00364653" w:rsidRPr="00BC2622">
        <w:rPr>
          <w:b/>
          <w:bCs/>
        </w:rPr>
        <w:t>4</w:t>
      </w:r>
      <w:r w:rsidRPr="00BC2622">
        <w:t xml:space="preserve"> (International </w:t>
      </w:r>
      <w:proofErr w:type="spellStart"/>
      <w:r w:rsidRPr="00BC2622">
        <w:t>School</w:t>
      </w:r>
      <w:proofErr w:type="spellEnd"/>
      <w:r w:rsidRPr="00BC2622">
        <w:t xml:space="preserve"> </w:t>
      </w:r>
      <w:proofErr w:type="spellStart"/>
      <w:r w:rsidRPr="00BC2622">
        <w:t>Library</w:t>
      </w:r>
      <w:proofErr w:type="spellEnd"/>
      <w:r w:rsidRPr="00BC2622">
        <w:t xml:space="preserve"> </w:t>
      </w:r>
      <w:proofErr w:type="spellStart"/>
      <w:r w:rsidRPr="00BC2622">
        <w:t>Month</w:t>
      </w:r>
      <w:proofErr w:type="spellEnd"/>
      <w:r w:rsidRPr="00BC2622">
        <w:t xml:space="preserve"> 202</w:t>
      </w:r>
      <w:r w:rsidR="00364653" w:rsidRPr="00BC2622">
        <w:t>4</w:t>
      </w:r>
      <w:r w:rsidRPr="00BC2622">
        <w:t>) pro základní školy a osmilet</w:t>
      </w:r>
      <w:r w:rsidR="003C0A3A" w:rsidRPr="00BC2622">
        <w:t>á</w:t>
      </w:r>
      <w:r w:rsidRPr="00BC2622">
        <w:t xml:space="preserve"> gymnázia 1</w:t>
      </w:r>
      <w:r w:rsidR="002F00D6" w:rsidRPr="00BC2622">
        <w:t>5</w:t>
      </w:r>
      <w:r w:rsidRPr="00BC2622">
        <w:t xml:space="preserve">. ročník česko-slovenského </w:t>
      </w:r>
      <w:r w:rsidR="00FB2546" w:rsidRPr="00BC2622">
        <w:rPr>
          <w:bCs/>
          <w:color w:val="000000" w:themeColor="text1"/>
        </w:rPr>
        <w:t>projektu</w:t>
      </w:r>
      <w:bookmarkStart w:id="1" w:name="_Hlk151453757"/>
      <w:r w:rsidR="00FB2546" w:rsidRPr="00BC2622">
        <w:rPr>
          <w:bCs/>
          <w:color w:val="000000" w:themeColor="text1"/>
        </w:rPr>
        <w:t xml:space="preserve"> </w:t>
      </w:r>
      <w:r w:rsidR="00844E5A" w:rsidRPr="00BC2622">
        <w:rPr>
          <w:b/>
          <w:color w:val="000000" w:themeColor="text1"/>
        </w:rPr>
        <w:t>Záložka do knihy spojuje školy</w:t>
      </w:r>
      <w:r w:rsidR="00DE7EFC" w:rsidRPr="00BC2622">
        <w:rPr>
          <w:b/>
          <w:color w:val="000000" w:themeColor="text1"/>
        </w:rPr>
        <w:t>:</w:t>
      </w:r>
      <w:r w:rsidR="00844E5A" w:rsidRPr="00BC2622">
        <w:rPr>
          <w:bCs/>
          <w:color w:val="000000" w:themeColor="text1"/>
        </w:rPr>
        <w:t xml:space="preserve"> </w:t>
      </w:r>
      <w:r w:rsidR="002F00D6" w:rsidRPr="00BC2622">
        <w:rPr>
          <w:b/>
          <w:i/>
          <w:iCs/>
          <w:color w:val="000000" w:themeColor="text1"/>
        </w:rPr>
        <w:t xml:space="preserve">Od mravence po velrybu – </w:t>
      </w:r>
      <w:proofErr w:type="spellStart"/>
      <w:r w:rsidR="002F00D6" w:rsidRPr="00BC2622">
        <w:rPr>
          <w:b/>
          <w:i/>
          <w:iCs/>
          <w:color w:val="000000" w:themeColor="text1"/>
        </w:rPr>
        <w:t>inspirujúcí</w:t>
      </w:r>
      <w:proofErr w:type="spellEnd"/>
      <w:r w:rsidR="002F00D6" w:rsidRPr="00BC2622">
        <w:rPr>
          <w:b/>
          <w:i/>
          <w:iCs/>
          <w:color w:val="000000" w:themeColor="text1"/>
        </w:rPr>
        <w:t xml:space="preserve"> svět zvířat</w:t>
      </w:r>
      <w:r w:rsidR="002F00D6" w:rsidRPr="00BC2622">
        <w:rPr>
          <w:b/>
          <w:i/>
          <w:color w:val="000000" w:themeColor="text1"/>
        </w:rPr>
        <w:t xml:space="preserve"> </w:t>
      </w:r>
      <w:r w:rsidR="00844E5A" w:rsidRPr="00BC2622">
        <w:rPr>
          <w:bCs/>
          <w:color w:val="000000" w:themeColor="text1"/>
        </w:rPr>
        <w:t xml:space="preserve">= </w:t>
      </w:r>
      <w:r w:rsidR="00FB2546" w:rsidRPr="00BC2622">
        <w:rPr>
          <w:b/>
          <w:i/>
          <w:iCs/>
          <w:color w:val="000000" w:themeColor="text1"/>
        </w:rPr>
        <w:t xml:space="preserve">Záložka do knihy </w:t>
      </w:r>
      <w:proofErr w:type="spellStart"/>
      <w:r w:rsidR="00FB2546" w:rsidRPr="00BC2622">
        <w:rPr>
          <w:b/>
          <w:i/>
          <w:iCs/>
          <w:color w:val="000000" w:themeColor="text1"/>
        </w:rPr>
        <w:t>spája</w:t>
      </w:r>
      <w:proofErr w:type="spellEnd"/>
      <w:r w:rsidR="00FB2546" w:rsidRPr="00BC2622">
        <w:rPr>
          <w:b/>
          <w:i/>
          <w:iCs/>
          <w:color w:val="000000" w:themeColor="text1"/>
        </w:rPr>
        <w:t xml:space="preserve"> školy: </w:t>
      </w:r>
      <w:bookmarkEnd w:id="1"/>
      <w:r w:rsidR="002F00D6" w:rsidRPr="00BC2622">
        <w:rPr>
          <w:b/>
          <w:i/>
          <w:color w:val="000000" w:themeColor="text1"/>
        </w:rPr>
        <w:t xml:space="preserve">Od </w:t>
      </w:r>
      <w:proofErr w:type="spellStart"/>
      <w:r w:rsidR="002F00D6" w:rsidRPr="00BC2622">
        <w:rPr>
          <w:b/>
          <w:i/>
          <w:color w:val="000000" w:themeColor="text1"/>
        </w:rPr>
        <w:t>mravca</w:t>
      </w:r>
      <w:proofErr w:type="spellEnd"/>
      <w:r w:rsidR="002F00D6" w:rsidRPr="00BC2622">
        <w:rPr>
          <w:b/>
          <w:i/>
          <w:color w:val="000000" w:themeColor="text1"/>
        </w:rPr>
        <w:t xml:space="preserve"> po </w:t>
      </w:r>
      <w:proofErr w:type="spellStart"/>
      <w:r w:rsidR="002F00D6" w:rsidRPr="00BC2622">
        <w:rPr>
          <w:b/>
          <w:i/>
          <w:color w:val="000000" w:themeColor="text1"/>
        </w:rPr>
        <w:t>veľrybu</w:t>
      </w:r>
      <w:proofErr w:type="spellEnd"/>
      <w:r w:rsidR="002F00D6" w:rsidRPr="00BC2622">
        <w:rPr>
          <w:b/>
          <w:i/>
          <w:color w:val="000000" w:themeColor="text1"/>
        </w:rPr>
        <w:t xml:space="preserve"> – </w:t>
      </w:r>
      <w:proofErr w:type="spellStart"/>
      <w:r w:rsidR="002F00D6" w:rsidRPr="00BC2622">
        <w:rPr>
          <w:b/>
          <w:i/>
          <w:color w:val="000000" w:themeColor="text1"/>
        </w:rPr>
        <w:t>inšpirujúci</w:t>
      </w:r>
      <w:proofErr w:type="spellEnd"/>
      <w:r w:rsidR="002F00D6" w:rsidRPr="00BC2622">
        <w:rPr>
          <w:b/>
          <w:i/>
          <w:color w:val="000000" w:themeColor="text1"/>
        </w:rPr>
        <w:t xml:space="preserve"> </w:t>
      </w:r>
      <w:proofErr w:type="spellStart"/>
      <w:r w:rsidR="002F00D6" w:rsidRPr="00BC2622">
        <w:rPr>
          <w:b/>
          <w:i/>
          <w:color w:val="000000" w:themeColor="text1"/>
        </w:rPr>
        <w:t>svet</w:t>
      </w:r>
      <w:proofErr w:type="spellEnd"/>
      <w:r w:rsidR="002F00D6" w:rsidRPr="00BC2622">
        <w:rPr>
          <w:b/>
          <w:i/>
          <w:color w:val="000000" w:themeColor="text1"/>
        </w:rPr>
        <w:t xml:space="preserve"> </w:t>
      </w:r>
      <w:proofErr w:type="spellStart"/>
      <w:r w:rsidR="002F00D6" w:rsidRPr="00BC2622">
        <w:rPr>
          <w:b/>
          <w:i/>
          <w:color w:val="000000" w:themeColor="text1"/>
        </w:rPr>
        <w:t>zvierat</w:t>
      </w:r>
      <w:proofErr w:type="spellEnd"/>
      <w:r w:rsidR="00DE7EFC" w:rsidRPr="00BC2622">
        <w:rPr>
          <w:bCs/>
          <w:iCs/>
          <w:color w:val="000000" w:themeColor="text1"/>
        </w:rPr>
        <w:t>.</w:t>
      </w:r>
    </w:p>
    <w:p w14:paraId="6944D20D" w14:textId="77777777" w:rsidR="00CF50EA" w:rsidRPr="00BC2622" w:rsidRDefault="00CF50EA" w:rsidP="00FB2546">
      <w:pPr>
        <w:jc w:val="both"/>
        <w:rPr>
          <w:b/>
        </w:rPr>
      </w:pPr>
    </w:p>
    <w:p w14:paraId="50C5F326" w14:textId="3514295C" w:rsidR="00CF50EA" w:rsidRPr="00BC2622" w:rsidRDefault="00CF50EA" w:rsidP="00CF50EA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Cíl česko-slovenského projektu</w:t>
      </w:r>
    </w:p>
    <w:p w14:paraId="70ABFE1E" w14:textId="59086AA7" w:rsidR="00CF50EA" w:rsidRPr="00BC2622" w:rsidRDefault="00CF50EA" w:rsidP="00CF50EA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Cílem česko</w:t>
      </w:r>
      <w:r w:rsidR="003C0A3A"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slovenského projektu bylo navázání kontaktů mezi českými a slovenskými základními školami a osmiletými gymnázii a podpora čtení prostřednictvím výměny záložek do knih. Žáci vyrobili záložku do knihy, na které libovolnou technikou ztvárnili téma česko</w:t>
      </w:r>
      <w:r w:rsidR="003C0A3A"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slovenského projektu </w:t>
      </w:r>
      <w:r w:rsidR="002F00D6" w:rsidRPr="00BC262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Od mravence po velrybu – </w:t>
      </w:r>
      <w:proofErr w:type="spellStart"/>
      <w:r w:rsidR="002F00D6" w:rsidRPr="00BC262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inspirujúcí</w:t>
      </w:r>
      <w:proofErr w:type="spellEnd"/>
      <w:r w:rsidR="002F00D6" w:rsidRPr="00BC262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svět zvířat </w:t>
      </w:r>
      <w:r w:rsidR="00DE7EFC" w:rsidRPr="00BC262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/</w:t>
      </w:r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Od </w:t>
      </w:r>
      <w:proofErr w:type="spellStart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mravca</w:t>
      </w:r>
      <w:proofErr w:type="spellEnd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po </w:t>
      </w:r>
      <w:proofErr w:type="spellStart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veľrybu</w:t>
      </w:r>
      <w:proofErr w:type="spellEnd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</w:t>
      </w:r>
      <w:proofErr w:type="spellStart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inšpirujúci</w:t>
      </w:r>
      <w:proofErr w:type="spellEnd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svet</w:t>
      </w:r>
      <w:proofErr w:type="spellEnd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2F00D6" w:rsidRPr="00BC262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zvierat</w:t>
      </w:r>
      <w:proofErr w:type="spellEnd"/>
      <w:r w:rsidR="00FB2546" w:rsidRPr="00BC2622">
        <w:rPr>
          <w:rFonts w:ascii="Times New Roman" w:hAnsi="Times New Roman" w:cs="Times New Roman"/>
          <w:sz w:val="24"/>
          <w:szCs w:val="24"/>
        </w:rPr>
        <w:t xml:space="preserve">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a vyměnili si ji s partnerskou školou ze Slovenské republiky. Výměnu záložek využily školy také k navázání vzájemné spolupráce, přátelských kontaktů a k poznávání jazyka, literatury, historie, kultury, regionálních zvyků či života žáků ve Slovenské republice a České republice a zároveň i jako průřezové téma do 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š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kolního vzdělávacího programu nebo jako součást školního projektu.</w:t>
      </w:r>
    </w:p>
    <w:p w14:paraId="604E2F15" w14:textId="77777777" w:rsidR="00FB2546" w:rsidRPr="00BC2622" w:rsidRDefault="00FB2546" w:rsidP="00FB2546">
      <w:pPr>
        <w:jc w:val="both"/>
      </w:pPr>
    </w:p>
    <w:p w14:paraId="6AFEF06F" w14:textId="50BE3CFE" w:rsidR="00CF50EA" w:rsidRPr="00BC2622" w:rsidRDefault="00CF50EA" w:rsidP="00CF50EA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Průběh československého projektu</w:t>
      </w:r>
    </w:p>
    <w:p w14:paraId="660A184B" w14:textId="693590CC" w:rsidR="00953E01" w:rsidRPr="00BC2622" w:rsidRDefault="00CF50EA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České a slovenské základní školy a osmiletá gymnázia, které se chtěly zúčastnit česko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slovenského projektu, vyplnily do 2</w:t>
      </w:r>
      <w:r w:rsidR="00E60049" w:rsidRPr="00BC2622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. září 202</w:t>
      </w:r>
      <w:r w:rsidR="002F00D6" w:rsidRPr="00BC2622">
        <w:rPr>
          <w:rStyle w:val="y2iqfc"/>
          <w:rFonts w:ascii="Times New Roman" w:hAnsi="Times New Roman" w:cs="Times New Roman"/>
          <w:sz w:val="24"/>
          <w:szCs w:val="24"/>
        </w:rPr>
        <w:t>4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elektronickou přihlášku, která byla k dispozici na webovém sídle </w:t>
      </w:r>
      <w:proofErr w:type="spellStart"/>
      <w:r w:rsidRPr="00BC2622">
        <w:rPr>
          <w:rStyle w:val="y2iqfc"/>
          <w:rFonts w:ascii="Times New Roman" w:hAnsi="Times New Roman" w:cs="Times New Roman"/>
          <w:sz w:val="24"/>
          <w:szCs w:val="24"/>
        </w:rPr>
        <w:t>Národn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é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ho</w:t>
      </w:r>
      <w:proofErr w:type="spellEnd"/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inštitútu</w:t>
      </w:r>
      <w:proofErr w:type="spellEnd"/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vzd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e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láv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ania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a mládeže. Na základě zpracovaných údajů z elektronických přihlášek z České republiky a ze Slovenské republiky vytvořil </w:t>
      </w:r>
      <w:r w:rsidR="00A029FA" w:rsidRPr="00BC2622">
        <w:rPr>
          <w:rFonts w:ascii="Times New Roman" w:hAnsi="Times New Roman" w:cs="Times New Roman"/>
          <w:sz w:val="24"/>
          <w:szCs w:val="24"/>
        </w:rPr>
        <w:t xml:space="preserve">Národný inštitút vzdelávania a mládeže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548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partnerských dvojic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s přihlédnutím k typu školy a druhu školy (např. základní škola, speciální škola, m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lotřídka, osmileté gymnázium), 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vzdělávacímu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stup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ni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zapojen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ých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žáků ze základní školy (např. jen 1. stupeň, jen 2. stupeň, dohromady 1. a 2. stupeň), 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k počtu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přihlášených žáků a předem dohodnuté</w:t>
      </w:r>
      <w:r w:rsidR="00A029FA" w:rsidRPr="00BC2622">
        <w:rPr>
          <w:rStyle w:val="y2iqfc"/>
          <w:rFonts w:ascii="Times New Roman" w:hAnsi="Times New Roman" w:cs="Times New Roman"/>
          <w:sz w:val="24"/>
          <w:szCs w:val="24"/>
        </w:rPr>
        <w:t>mu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partnerství mezi dvěma školami.</w:t>
      </w:r>
      <w:r w:rsidR="008C4717" w:rsidRPr="00BC2622">
        <w:rPr>
          <w:rFonts w:ascii="Times New Roman" w:hAnsi="Times New Roman" w:cs="Times New Roman"/>
          <w:sz w:val="24"/>
          <w:szCs w:val="24"/>
        </w:rPr>
        <w:t xml:space="preserve"> </w:t>
      </w:r>
      <w:r w:rsidR="00953E01" w:rsidRPr="00BC2622">
        <w:rPr>
          <w:rStyle w:val="y2iqfc"/>
          <w:rFonts w:ascii="Times New Roman" w:hAnsi="Times New Roman" w:cs="Times New Roman"/>
          <w:sz w:val="24"/>
          <w:szCs w:val="24"/>
        </w:rPr>
        <w:t>Z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="00953E01" w:rsidRPr="00BC2622">
        <w:rPr>
          <w:rStyle w:val="y2iqfc"/>
          <w:rFonts w:ascii="Times New Roman" w:hAnsi="Times New Roman" w:cs="Times New Roman"/>
          <w:sz w:val="24"/>
          <w:szCs w:val="24"/>
        </w:rPr>
        <w:t>uvedeného počtu bylo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377</w:t>
      </w:r>
      <w:r w:rsidR="00953E01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partnerských dvojic</w:t>
      </w:r>
      <w:r w:rsidR="00953E01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vytvořeno mezi českými a slovenskými školami a</w:t>
      </w:r>
      <w:r w:rsidR="002F00D6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171 </w:t>
      </w:r>
      <w:r w:rsidR="00953E01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partnerských dvojic</w:t>
      </w:r>
      <w:r w:rsidR="00953E01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mezi samotnými slovenskými školami, a to z důvodu menšího počtu přihlášených českých škol.</w:t>
      </w:r>
    </w:p>
    <w:p w14:paraId="0BEAD97B" w14:textId="325DCC91" w:rsidR="00953E01" w:rsidRPr="00BC2622" w:rsidRDefault="00953E01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Ve dnech 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1. a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2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. října 202</w:t>
      </w:r>
      <w:r w:rsidR="002F00D6" w:rsidRPr="00BC2622">
        <w:rPr>
          <w:rStyle w:val="y2iqfc"/>
          <w:rFonts w:ascii="Times New Roman" w:hAnsi="Times New Roman" w:cs="Times New Roman"/>
          <w:sz w:val="24"/>
          <w:szCs w:val="24"/>
        </w:rPr>
        <w:t>4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zaslal </w:t>
      </w:r>
      <w:r w:rsidR="00A029FA" w:rsidRPr="00BC2622">
        <w:rPr>
          <w:rFonts w:ascii="Times New Roman" w:hAnsi="Times New Roman" w:cs="Times New Roman"/>
          <w:sz w:val="24"/>
          <w:szCs w:val="24"/>
        </w:rPr>
        <w:t>Národný inštitút vzdelávania a mládeže</w:t>
      </w:r>
      <w:r w:rsidR="008C4717" w:rsidRPr="00BC2622">
        <w:rPr>
          <w:rFonts w:ascii="Times New Roman" w:hAnsi="Times New Roman" w:cs="Times New Roman"/>
          <w:sz w:val="24"/>
          <w:szCs w:val="24"/>
        </w:rPr>
        <w:t xml:space="preserve">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kontaktní údaje každé partnerské dvojici spolu s podrobnými doplňujícími informacemi o realizaci česko-slovenského projektu. Zúčastněné partnerské dvojice informoval o tom, že vzájemná komunikace, výměna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lastRenderedPageBreak/>
        <w:t>záložek i navazování přátelských kontaktů bude jen v jejich působnosti. Termín ukončení výměny záložek byl stanoven na 31. říjen 202</w:t>
      </w:r>
      <w:r w:rsidR="002F00D6" w:rsidRPr="00BC2622">
        <w:rPr>
          <w:rStyle w:val="y2iqfc"/>
          <w:rFonts w:ascii="Times New Roman" w:hAnsi="Times New Roman" w:cs="Times New Roman"/>
          <w:sz w:val="24"/>
          <w:szCs w:val="24"/>
        </w:rPr>
        <w:t>4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3F9D0C46" w14:textId="1842A59E" w:rsidR="007D0F97" w:rsidRPr="00BC2622" w:rsidRDefault="00A029FA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Fonts w:ascii="Times New Roman" w:hAnsi="Times New Roman" w:cs="Times New Roman"/>
          <w:sz w:val="24"/>
          <w:szCs w:val="24"/>
        </w:rPr>
        <w:t xml:space="preserve">Národný inštitút vzdelávania a mládeže </w:t>
      </w:r>
      <w:r w:rsidR="007D0F97" w:rsidRPr="00BC2622">
        <w:rPr>
          <w:rStyle w:val="y2iqfc"/>
          <w:rFonts w:ascii="Times New Roman" w:hAnsi="Times New Roman" w:cs="Times New Roman"/>
          <w:sz w:val="24"/>
          <w:szCs w:val="24"/>
        </w:rPr>
        <w:t>průběžně posílal zúčastněným českým a slovenským školám důležité informace a pokyny, jak postupovat při realizaci česko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="007D0F97" w:rsidRPr="00BC2622">
        <w:rPr>
          <w:rStyle w:val="y2iqfc"/>
          <w:rFonts w:ascii="Times New Roman" w:hAnsi="Times New Roman" w:cs="Times New Roman"/>
          <w:sz w:val="24"/>
          <w:szCs w:val="24"/>
        </w:rPr>
        <w:t>slovenského projektu. Termín zaslání dobrovolného vyhodnocení z průběhu česko-slovenského projektu byl stanoven na 1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5</w:t>
      </w:r>
      <w:r w:rsidR="007D0F97" w:rsidRPr="00BC2622">
        <w:rPr>
          <w:rStyle w:val="y2iqfc"/>
          <w:rFonts w:ascii="Times New Roman" w:hAnsi="Times New Roman" w:cs="Times New Roman"/>
          <w:sz w:val="24"/>
          <w:szCs w:val="24"/>
        </w:rPr>
        <w:t>. listopad 202</w:t>
      </w:r>
      <w:r w:rsidR="002F00D6" w:rsidRPr="00BC2622">
        <w:rPr>
          <w:rStyle w:val="y2iqfc"/>
          <w:rFonts w:ascii="Times New Roman" w:hAnsi="Times New Roman" w:cs="Times New Roman"/>
          <w:sz w:val="24"/>
          <w:szCs w:val="24"/>
        </w:rPr>
        <w:t>4</w:t>
      </w:r>
      <w:r w:rsidR="007D0F97" w:rsidRPr="00BC2622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79517FC0" w14:textId="77777777" w:rsidR="00CF50EA" w:rsidRPr="00BC2622" w:rsidRDefault="00CF50EA" w:rsidP="00FB2546">
      <w:pPr>
        <w:jc w:val="both"/>
      </w:pPr>
    </w:p>
    <w:p w14:paraId="2C7D1BD9" w14:textId="77777777" w:rsidR="007D0F97" w:rsidRPr="00BC2622" w:rsidRDefault="007D0F97" w:rsidP="007D0F97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Doporučené čtenářské aktivity</w:t>
      </w:r>
    </w:p>
    <w:p w14:paraId="0322E8A2" w14:textId="3D9B823F" w:rsidR="007D0F97" w:rsidRPr="00BC2622" w:rsidRDefault="007D0F97" w:rsidP="007D0F97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Na začátku realizace česko-slovenského projektu </w:t>
      </w:r>
      <w:r w:rsidR="00A029FA" w:rsidRPr="00BC2622">
        <w:rPr>
          <w:rFonts w:ascii="Times New Roman" w:hAnsi="Times New Roman" w:cs="Times New Roman"/>
          <w:sz w:val="24"/>
          <w:szCs w:val="24"/>
        </w:rPr>
        <w:t xml:space="preserve">Národný inštitút vzdelávania a mládeže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doporučil českým a slovenským školám různé aktivity zaměřené na podporu kreativního čtení. Například hodiny hlasitého čtení, literární kvízy, recitační nebo čtenářské soutěže, žákovské besedy o přečtených knihách, besedy s rodiči nebo prarodiči žáků o oblíbených knihách, besedy se spisovateli nebo s ilustrátory, čtení dobrodružných příběhů a pohádek staršími žáky mladším, tvorba leporel podle námětu z přečtených nebo vyslechnutých příběhů, psaní vlastních příběhů podle fantazie, čtenářské dílny, psaní čtenářských deníků, literární prezentace, návštěvy školní knihovny nebo veřejné knihovny, rozhlasové pořady s cílem představit celé školní komunitě přidělenou partnerskou školu pro poznávání jazyka, literatury, historie, kultury či regionálních zvyků v České republice a ve Slovenské republice.</w:t>
      </w:r>
    </w:p>
    <w:p w14:paraId="112887B7" w14:textId="77777777" w:rsidR="00CF50EA" w:rsidRPr="00BC2622" w:rsidRDefault="00CF50EA" w:rsidP="00FB2546">
      <w:pPr>
        <w:jc w:val="both"/>
      </w:pPr>
    </w:p>
    <w:p w14:paraId="426F5A57" w14:textId="77777777" w:rsidR="00CE66D1" w:rsidRPr="00BC2622" w:rsidRDefault="00CE66D1" w:rsidP="00CE66D1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Vyhodnocení česko-slovenského projektu</w:t>
      </w:r>
    </w:p>
    <w:p w14:paraId="2A17B81F" w14:textId="235A2596" w:rsidR="00CE66D1" w:rsidRPr="00BC2622" w:rsidRDefault="00CE66D1" w:rsidP="00F356FD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Do československého projektu se přihlásilo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1 096 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škol s celkovým počtem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126 785 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žáků,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z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toho bylo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377 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českých škol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s celkovým počtem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39 967 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žáků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a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719 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slovenských škol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s</w:t>
      </w:r>
      <w:r w:rsidR="00205D9B" w:rsidRPr="00BC2622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celkovým počtem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D9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85 818 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žáků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4435284" w14:textId="3EFD122B" w:rsidR="00F356FD" w:rsidRPr="00BC2622" w:rsidRDefault="00CC6A6B" w:rsidP="00F356FD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Fonts w:ascii="Times New Roman" w:hAnsi="Times New Roman" w:cs="Times New Roman"/>
          <w:sz w:val="24"/>
          <w:szCs w:val="24"/>
        </w:rPr>
        <w:t xml:space="preserve">Národný inštitút vzdelávania a mládeže </w:t>
      </w:r>
      <w:r w:rsidR="00F356FD" w:rsidRPr="00BC2622">
        <w:rPr>
          <w:rStyle w:val="y2iqfc"/>
          <w:rFonts w:ascii="Times New Roman" w:hAnsi="Times New Roman" w:cs="Times New Roman"/>
          <w:sz w:val="24"/>
          <w:szCs w:val="24"/>
        </w:rPr>
        <w:t>poslal poděkování každé zúčastněné české i slovenské škole za aktivní účast v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="00F356FD" w:rsidRPr="00BC2622">
        <w:rPr>
          <w:rStyle w:val="y2iqfc"/>
          <w:rFonts w:ascii="Times New Roman" w:hAnsi="Times New Roman" w:cs="Times New Roman"/>
          <w:sz w:val="24"/>
          <w:szCs w:val="24"/>
        </w:rPr>
        <w:t>česko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="00F356FD" w:rsidRPr="00BC2622">
        <w:rPr>
          <w:rStyle w:val="y2iqfc"/>
          <w:rFonts w:ascii="Times New Roman" w:hAnsi="Times New Roman" w:cs="Times New Roman"/>
          <w:sz w:val="24"/>
          <w:szCs w:val="24"/>
        </w:rPr>
        <w:t>slovenském projektu a za smysluplné, radostné a inspirativní naplnění jeho poselství. Následně české a slovenské školy vyzval k dobrovolnému vyhodnocení česko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="00F356FD" w:rsidRPr="00BC2622">
        <w:rPr>
          <w:rStyle w:val="y2iqfc"/>
          <w:rFonts w:ascii="Times New Roman" w:hAnsi="Times New Roman" w:cs="Times New Roman"/>
          <w:sz w:val="24"/>
          <w:szCs w:val="24"/>
        </w:rPr>
        <w:t>slovenského projektu a připojení fotografií nejkrásnějších záložek.</w:t>
      </w:r>
    </w:p>
    <w:p w14:paraId="3972A4E7" w14:textId="77777777" w:rsidR="00CE66D1" w:rsidRPr="00BC2622" w:rsidRDefault="00CE66D1" w:rsidP="00FB2546">
      <w:pPr>
        <w:jc w:val="both"/>
      </w:pPr>
    </w:p>
    <w:p w14:paraId="045A42E9" w14:textId="0655F76A" w:rsidR="008C4717" w:rsidRPr="00BC2622" w:rsidRDefault="003A39F1" w:rsidP="00B4098D">
      <w:pPr>
        <w:pStyle w:val="PredformtovanHTML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Výběr z dobrovolného hodnocení česko</w:t>
      </w:r>
      <w:r w:rsidR="00CC6A6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-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slovenského projektu </w:t>
      </w:r>
      <w:r w:rsidR="00760093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379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 českými a slovenskými školami spolu s fotografiemi nejkrásnějších záložek je dostupný na této webové adrese:</w:t>
      </w:r>
    </w:p>
    <w:p w14:paraId="6EA0CE0E" w14:textId="77777777" w:rsidR="009335FD" w:rsidRPr="00BC2622" w:rsidRDefault="009335FD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56B4C297" w14:textId="2C2591FC" w:rsidR="008C4717" w:rsidRPr="00BC2622" w:rsidRDefault="008C4717" w:rsidP="009335FD">
      <w:pPr>
        <w:pStyle w:val="PredformtovanHTML"/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021ECD64" w14:textId="026F809A" w:rsidR="008C4717" w:rsidRDefault="00696170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D338AE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https://nivam.sk/wp-content/uploads/2024/11/Hodnoceni_zakladnimi_skolami_a_osmiletymi_gymnaziemi_15_cesko-slovenskeho_rocniku_Zalozka_do_knihy_spojuje_skoly.pdf</w:t>
        </w:r>
      </w:hyperlink>
    </w:p>
    <w:p w14:paraId="05CA4E8D" w14:textId="1E7C8A54" w:rsidR="009932B6" w:rsidRDefault="009932B6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169E97F5" w14:textId="30614AEA" w:rsidR="009932B6" w:rsidRDefault="009932B6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316C074E" w14:textId="72EBB463" w:rsidR="00F64513" w:rsidRDefault="00F64513" w:rsidP="009932B6">
      <w:pPr>
        <w:pStyle w:val="PredformtovanHTML"/>
        <w:jc w:val="center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5D96269E" w14:textId="4DF7F808" w:rsidR="00F64513" w:rsidRPr="00BC2622" w:rsidRDefault="00F64513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6F1AB238" w14:textId="77777777" w:rsidR="00696170" w:rsidRDefault="00696170" w:rsidP="00366A9D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71D69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10B87B8D" wp14:editId="5811B6D5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2156400" cy="1620000"/>
            <wp:effectExtent l="0" t="0" r="0" b="0"/>
            <wp:wrapTopAndBottom/>
            <wp:docPr id="1714922577" name="Obrázok 4" descr="Obrázok, na ktorom je detské kresby, kresba, kreatívne diela, ilustráci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22577" name="Obrázok 4" descr="Obrázok, na ktorom je detské kresby, kresba, kreatívne diela, ilustráci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374A3A" w14:textId="23D9A1A3" w:rsidR="00366A9D" w:rsidRPr="00BC2622" w:rsidRDefault="00366A9D" w:rsidP="00366A9D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lastRenderedPageBreak/>
        <w:t>Ocenění škol za účast v česko-slovenském projektu</w:t>
      </w:r>
    </w:p>
    <w:p w14:paraId="14CB9B78" w14:textId="50333819" w:rsidR="00AE32BE" w:rsidRPr="00D869DF" w:rsidRDefault="00366A9D" w:rsidP="00D869DF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Národní institut vzdělávání a mládeže poslal všem zúčastněným českým školám a slovenským školám, které si čestně splnily své závazky vůči své partnerské škole, diplom za 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účast v</w:t>
      </w:r>
      <w:r w:rsidR="00CC6A6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 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česko</w:t>
      </w:r>
      <w:r w:rsidR="00CC6A6B"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-</w:t>
      </w: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slovenském projektu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2583EBA9" w14:textId="385E4D63" w:rsidR="00651CDB" w:rsidRPr="00BC2622" w:rsidRDefault="00FB2546" w:rsidP="00FB2546">
      <w:pPr>
        <w:jc w:val="both"/>
        <w:rPr>
          <w:b/>
          <w:bCs/>
        </w:rPr>
      </w:pPr>
      <w:r w:rsidRPr="00BC2622">
        <w:rPr>
          <w:b/>
          <w:bCs/>
        </w:rPr>
        <w:t>Výroba záložek</w:t>
      </w:r>
    </w:p>
    <w:p w14:paraId="3D816892" w14:textId="77777777" w:rsidR="0031478F" w:rsidRPr="00BC2622" w:rsidRDefault="0031478F" w:rsidP="003336E5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Záložky vyráběli čeští a slovenští žáci s radostí a nadšením a podle svých schopností, dovedností, možností a přiměřeně ke svému věku. Zhotovovali je v rozmanitých tvarech a s využitím různých technik.</w:t>
      </w:r>
    </w:p>
    <w:p w14:paraId="65979D84" w14:textId="2FC8EF2B" w:rsidR="0031478F" w:rsidRPr="00BC2622" w:rsidRDefault="0031478F" w:rsidP="003336E5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V České republice vyráběli záložky žáci nejčastěji během vyučování (např. v rámci </w:t>
      </w:r>
      <w:r w:rsidR="00DC323D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prvouky, přírodopisu,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výtvarné výchovy a českého jazyka), čtenářských dílen, čtenářských kroužků a ve školní družině. Nejmenší žáci se při jejich výrobě inspirovali </w:t>
      </w:r>
      <w:r w:rsidR="00DC323D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pohádkami a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oblíbenými hrdiny z večerníčků. </w:t>
      </w:r>
      <w:r w:rsidR="00543D34" w:rsidRPr="00BC2622">
        <w:rPr>
          <w:rStyle w:val="y2iqfc"/>
          <w:rFonts w:ascii="Times New Roman" w:hAnsi="Times New Roman" w:cs="Times New Roman"/>
          <w:sz w:val="24"/>
          <w:szCs w:val="24"/>
        </w:rPr>
        <w:t>Starší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žáci </w:t>
      </w:r>
      <w:r w:rsidR="00DC323D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a mladší gymnazisté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hledali </w:t>
      </w:r>
      <w:r w:rsidRPr="0040749E">
        <w:rPr>
          <w:rStyle w:val="y2iqfc"/>
          <w:rFonts w:ascii="Times New Roman" w:hAnsi="Times New Roman" w:cs="Times New Roman"/>
          <w:sz w:val="24"/>
          <w:szCs w:val="24"/>
        </w:rPr>
        <w:t>inspiraci v</w:t>
      </w:r>
      <w:r w:rsidR="00DC323D" w:rsidRPr="0040749E">
        <w:rPr>
          <w:rStyle w:val="y2iqfc"/>
          <w:rFonts w:ascii="Times New Roman" w:hAnsi="Times New Roman" w:cs="Times New Roman"/>
          <w:sz w:val="24"/>
          <w:szCs w:val="24"/>
        </w:rPr>
        <w:t> různých encyklopediích a v</w:t>
      </w:r>
      <w:r w:rsidR="00DC323D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842CFC">
        <w:rPr>
          <w:rStyle w:val="y2iqfc"/>
          <w:rFonts w:ascii="Times New Roman" w:hAnsi="Times New Roman" w:cs="Times New Roman"/>
          <w:sz w:val="24"/>
          <w:szCs w:val="24"/>
        </w:rPr>
        <w:t>knihách, které aktuálně četli nebo které přečetli dříve a zaujali</w:t>
      </w:r>
      <w:r w:rsidR="00CC6A6B" w:rsidRPr="00842CFC">
        <w:rPr>
          <w:rStyle w:val="y2iqfc"/>
          <w:rFonts w:ascii="Times New Roman" w:hAnsi="Times New Roman" w:cs="Times New Roman"/>
          <w:sz w:val="24"/>
          <w:szCs w:val="24"/>
        </w:rPr>
        <w:t xml:space="preserve"> je</w:t>
      </w:r>
      <w:r w:rsidRPr="00842CFC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r w:rsidR="00DC323D" w:rsidRPr="00842CFC">
        <w:rPr>
          <w:rStyle w:val="y2iqfc"/>
          <w:rFonts w:ascii="Times New Roman" w:hAnsi="Times New Roman" w:cs="Times New Roman"/>
          <w:sz w:val="24"/>
          <w:szCs w:val="24"/>
        </w:rPr>
        <w:t>Hodně s</w:t>
      </w:r>
      <w:r w:rsidR="0040749E" w:rsidRPr="00842CFC">
        <w:rPr>
          <w:rStyle w:val="y2iqfc"/>
          <w:rFonts w:ascii="Times New Roman" w:hAnsi="Times New Roman" w:cs="Times New Roman"/>
          <w:sz w:val="24"/>
          <w:szCs w:val="24"/>
        </w:rPr>
        <w:t>i povídali</w:t>
      </w:r>
      <w:r w:rsidR="00DC323D" w:rsidRPr="00842CFC">
        <w:rPr>
          <w:rStyle w:val="y2iqfc"/>
          <w:rFonts w:ascii="Times New Roman" w:hAnsi="Times New Roman" w:cs="Times New Roman"/>
          <w:sz w:val="24"/>
          <w:szCs w:val="24"/>
        </w:rPr>
        <w:t xml:space="preserve"> o zvířátkách a </w:t>
      </w:r>
      <w:r w:rsidR="0040749E" w:rsidRPr="00842CFC">
        <w:rPr>
          <w:rStyle w:val="y2iqfc"/>
          <w:rFonts w:ascii="Times New Roman" w:hAnsi="Times New Roman" w:cs="Times New Roman"/>
          <w:sz w:val="24"/>
          <w:szCs w:val="24"/>
        </w:rPr>
        <w:t>jejich</w:t>
      </w:r>
      <w:r w:rsidR="00DC323D" w:rsidRPr="00842CFC">
        <w:rPr>
          <w:rStyle w:val="y2iqfc"/>
          <w:rFonts w:ascii="Times New Roman" w:hAnsi="Times New Roman" w:cs="Times New Roman"/>
          <w:sz w:val="24"/>
          <w:szCs w:val="24"/>
        </w:rPr>
        <w:t xml:space="preserve"> charakterových vlastnostech.</w:t>
      </w:r>
    </w:p>
    <w:p w14:paraId="211F75DA" w14:textId="77777777" w:rsidR="00DC323D" w:rsidRPr="00BC2622" w:rsidRDefault="00DC323D" w:rsidP="003336E5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4407EDD1" w14:textId="3CBE72C2" w:rsidR="009A1C5B" w:rsidRPr="00BC2622" w:rsidRDefault="0031478F" w:rsidP="009A1C5B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842CFC">
        <w:rPr>
          <w:rStyle w:val="y2iqfc"/>
          <w:rFonts w:ascii="Times New Roman" w:hAnsi="Times New Roman" w:cs="Times New Roman"/>
          <w:sz w:val="24"/>
          <w:szCs w:val="24"/>
        </w:rPr>
        <w:t>Čeští žáci se nejčastěji inspirovali při tvorbě záložek těmito knihami:</w:t>
      </w:r>
      <w:r w:rsidR="003336E5" w:rsidRPr="00842CFC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Pohádky stříbrného delfína, Pohád</w:t>
      </w:r>
      <w:r w:rsidR="00066E0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y ovčí babičky, Bob a Bobek, O krtečkovi, </w:t>
      </w:r>
      <w:proofErr w:type="spellStart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Kvak</w:t>
      </w:r>
      <w:proofErr w:type="spellEnd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 a Žbluňk, Maková 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panenka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 a motýl Emanuel, O veliké řepě, Dášenka čili život štěněte, Hledá se </w:t>
      </w:r>
      <w:proofErr w:type="spellStart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Nemo</w:t>
      </w:r>
      <w:proofErr w:type="spellEnd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A1C5B" w:rsidRPr="00842CFC">
        <w:rPr>
          <w:rFonts w:ascii="Times New Roman" w:hAnsi="Times New Roman" w:cs="Times New Roman"/>
          <w:sz w:val="24"/>
          <w:szCs w:val="24"/>
        </w:rPr>
        <w:t xml:space="preserve"> 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Velká obrázková 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knížka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 o zvířatech, Příhody včelích 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medvídků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, Bílý tesák, </w:t>
      </w:r>
      <w:proofErr w:type="spellStart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Bordeří</w:t>
      </w:r>
      <w:proofErr w:type="spellEnd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 povídačky, Lední medvídek a pandy, O dětech a 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zvířátkách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, Česká říkadla, písničky a povídky, Slon a mravenec, Lví král, Kubala a Kuba </w:t>
      </w:r>
      <w:proofErr w:type="spellStart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Kubikula</w:t>
      </w:r>
      <w:proofErr w:type="spellEnd"/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, Kniha 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džunglí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, Kočičí král, Modrá velryba, Jak se léčí psi, Gerda: příběh velryby, Volání divočiny,  Z deníku kocoura Modroočka, O pejskovi a kočičce, Ferda Mravenec,</w:t>
      </w:r>
      <w:r w:rsidR="009A1C5B" w:rsidRPr="00842CFC">
        <w:rPr>
          <w:rFonts w:ascii="Times New Roman" w:hAnsi="Times New Roman" w:cs="Times New Roman"/>
          <w:sz w:val="24"/>
          <w:szCs w:val="24"/>
        </w:rPr>
        <w:t xml:space="preserve"> 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Válka s mloky, Ezopov</w:t>
      </w:r>
      <w:r w:rsidR="00066E0E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66E0E" w:rsidRPr="00842CFC">
        <w:rPr>
          <w:rFonts w:ascii="Times New Roman" w:hAnsi="Times New Roman" w:cs="Times New Roman"/>
          <w:i/>
          <w:iCs/>
          <w:sz w:val="24"/>
          <w:szCs w:val="24"/>
        </w:rPr>
        <w:t>bajky</w:t>
      </w:r>
      <w:r w:rsidR="009A1C5B" w:rsidRPr="00842C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930AFA9" w14:textId="77777777" w:rsidR="00CD17FF" w:rsidRPr="00041DAD" w:rsidRDefault="003336E5" w:rsidP="003336E5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V</w:t>
      </w:r>
      <w:r w:rsidR="003C4A74" w:rsidRPr="00BC2622">
        <w:rPr>
          <w:rStyle w:val="y2iqfc"/>
          <w:rFonts w:ascii="Times New Roman" w:hAnsi="Times New Roman" w:cs="Times New Roman"/>
          <w:sz w:val="24"/>
          <w:szCs w:val="24"/>
        </w:rPr>
        <w:t>e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Slovenské republice vyráběli žáci záložky na vyučovacích hodinách, ve školním klubu dětí, </w:t>
      </w:r>
      <w:r w:rsidRPr="00041DAD">
        <w:rPr>
          <w:rStyle w:val="y2iqfc"/>
          <w:rFonts w:ascii="Times New Roman" w:hAnsi="Times New Roman" w:cs="Times New Roman"/>
          <w:sz w:val="24"/>
          <w:szCs w:val="24"/>
        </w:rPr>
        <w:t xml:space="preserve">v zájmových kroužcích (např. čtenářský klub, </w:t>
      </w:r>
      <w:r w:rsidR="00C45CB5" w:rsidRPr="00041DAD">
        <w:rPr>
          <w:rStyle w:val="y2iqfc"/>
          <w:rFonts w:ascii="Times New Roman" w:hAnsi="Times New Roman" w:cs="Times New Roman"/>
          <w:sz w:val="24"/>
          <w:szCs w:val="24"/>
        </w:rPr>
        <w:t xml:space="preserve">čtenářský </w:t>
      </w:r>
      <w:r w:rsidR="00CD17FF" w:rsidRPr="00041DAD">
        <w:rPr>
          <w:rStyle w:val="y2iqfc"/>
          <w:rFonts w:ascii="Times New Roman" w:hAnsi="Times New Roman" w:cs="Times New Roman"/>
          <w:sz w:val="24"/>
          <w:szCs w:val="24"/>
        </w:rPr>
        <w:t>kroužek</w:t>
      </w:r>
      <w:r w:rsidRPr="00041DAD">
        <w:rPr>
          <w:rStyle w:val="y2iqfc"/>
          <w:rFonts w:ascii="Times New Roman" w:hAnsi="Times New Roman" w:cs="Times New Roman"/>
          <w:sz w:val="24"/>
          <w:szCs w:val="24"/>
        </w:rPr>
        <w:t xml:space="preserve">) nebo ve školní knihovně. </w:t>
      </w:r>
    </w:p>
    <w:p w14:paraId="6CDD36D8" w14:textId="479BD7F5" w:rsidR="00CD17FF" w:rsidRPr="00BC2622" w:rsidRDefault="00383277" w:rsidP="00CD17FF">
      <w:pPr>
        <w:jc w:val="both"/>
      </w:pPr>
      <w:r w:rsidRPr="00041DAD">
        <w:t>Před</w:t>
      </w:r>
      <w:r w:rsidR="00CD17FF" w:rsidRPr="00041DAD">
        <w:t xml:space="preserve"> samotnou výrobou záložek </w:t>
      </w:r>
      <w:proofErr w:type="spellStart"/>
      <w:r w:rsidR="00CD17FF" w:rsidRPr="00041DAD">
        <w:t>sa</w:t>
      </w:r>
      <w:proofErr w:type="spellEnd"/>
      <w:r w:rsidR="00CD17FF" w:rsidRPr="00041DAD">
        <w:t xml:space="preserve"> mladší ž</w:t>
      </w:r>
      <w:r w:rsidRPr="00041DAD">
        <w:t>áci</w:t>
      </w:r>
      <w:r w:rsidR="00CD17FF" w:rsidRPr="00041DAD">
        <w:t xml:space="preserve"> </w:t>
      </w:r>
      <w:r w:rsidRPr="00041DAD">
        <w:t>věnovali</w:t>
      </w:r>
      <w:r w:rsidR="00CD17FF" w:rsidRPr="00041DAD">
        <w:t xml:space="preserve"> č</w:t>
      </w:r>
      <w:r w:rsidRPr="00041DAD">
        <w:t>tení</w:t>
      </w:r>
      <w:r w:rsidR="00CD17FF" w:rsidRPr="00041DAD">
        <w:t xml:space="preserve"> </w:t>
      </w:r>
      <w:r w:rsidR="00041DAD">
        <w:t>pohádkových</w:t>
      </w:r>
      <w:r w:rsidR="00CD17FF" w:rsidRPr="00041DAD">
        <w:t xml:space="preserve"> </w:t>
      </w:r>
      <w:proofErr w:type="spellStart"/>
      <w:r w:rsidR="00CD17FF" w:rsidRPr="00041DAD">
        <w:t>kníh</w:t>
      </w:r>
      <w:proofErr w:type="spellEnd"/>
      <w:r w:rsidR="00CD17FF" w:rsidRPr="00041DAD">
        <w:t xml:space="preserve"> a b</w:t>
      </w:r>
      <w:r w:rsidR="00041DAD">
        <w:t>aje</w:t>
      </w:r>
      <w:r w:rsidR="00CD17FF" w:rsidRPr="00041DAD">
        <w:t>k s</w:t>
      </w:r>
      <w:r w:rsidR="00041DAD">
        <w:t>e</w:t>
      </w:r>
      <w:r w:rsidR="00CD17FF" w:rsidRPr="00041DAD">
        <w:t xml:space="preserve"> </w:t>
      </w:r>
      <w:r w:rsidR="00041DAD" w:rsidRPr="00041DAD">
        <w:t>zvířecími</w:t>
      </w:r>
      <w:r w:rsidR="00CD17FF" w:rsidRPr="00041DAD">
        <w:t xml:space="preserve"> </w:t>
      </w:r>
      <w:r w:rsidR="00041DAD">
        <w:t xml:space="preserve">hrdiny </w:t>
      </w:r>
      <w:r w:rsidR="00CD17FF" w:rsidRPr="00041DAD">
        <w:t>a recitov</w:t>
      </w:r>
      <w:r w:rsidR="00041DAD">
        <w:t>ání oblíbených básniček</w:t>
      </w:r>
      <w:r w:rsidR="00CD17FF" w:rsidRPr="00041DAD">
        <w:t xml:space="preserve"> o </w:t>
      </w:r>
      <w:r w:rsidR="00041DAD" w:rsidRPr="00041DAD">
        <w:t>zvířátkách</w:t>
      </w:r>
      <w:r w:rsidR="00CD17FF" w:rsidRPr="00041DAD">
        <w:t>. Star</w:t>
      </w:r>
      <w:r w:rsidR="00041DAD">
        <w:t>š</w:t>
      </w:r>
      <w:r w:rsidR="00CD17FF" w:rsidRPr="00041DAD">
        <w:t>í ž</w:t>
      </w:r>
      <w:r w:rsidR="00041DAD">
        <w:t>áci</w:t>
      </w:r>
      <w:r w:rsidR="00CD17FF" w:rsidRPr="00041DAD">
        <w:t xml:space="preserve"> a mladší gymnazist</w:t>
      </w:r>
      <w:r w:rsidR="00041DAD">
        <w:t>é</w:t>
      </w:r>
      <w:r w:rsidR="00CD17FF" w:rsidRPr="00041DAD">
        <w:t xml:space="preserve"> h</w:t>
      </w:r>
      <w:r w:rsidR="00942ABC">
        <w:t>ledali motivaci</w:t>
      </w:r>
      <w:r w:rsidR="00CD17FF" w:rsidRPr="00041DAD">
        <w:t xml:space="preserve"> podobn</w:t>
      </w:r>
      <w:r w:rsidR="00942ABC">
        <w:t>ě</w:t>
      </w:r>
      <w:r w:rsidR="00CD17FF" w:rsidRPr="00041DAD">
        <w:t xml:space="preserve"> </w:t>
      </w:r>
      <w:r w:rsidR="00942ABC">
        <w:t>j</w:t>
      </w:r>
      <w:r w:rsidR="00CD17FF" w:rsidRPr="00041DAD">
        <w:t xml:space="preserve">ako </w:t>
      </w:r>
      <w:r w:rsidR="00942ABC">
        <w:t>jejich</w:t>
      </w:r>
      <w:r w:rsidR="00CD17FF" w:rsidRPr="00041DAD">
        <w:t xml:space="preserve"> če</w:t>
      </w:r>
      <w:r w:rsidR="00942ABC">
        <w:t>ští</w:t>
      </w:r>
      <w:r w:rsidR="00CD17FF" w:rsidRPr="00041DAD">
        <w:t xml:space="preserve"> </w:t>
      </w:r>
      <w:r w:rsidR="00942ABC">
        <w:t xml:space="preserve">vrstevníci </w:t>
      </w:r>
      <w:r w:rsidR="00CD17FF" w:rsidRPr="00041DAD">
        <w:t xml:space="preserve">v </w:t>
      </w:r>
      <w:r w:rsidR="00942ABC" w:rsidRPr="00041DAD">
        <w:t>různých</w:t>
      </w:r>
      <w:r w:rsidR="00CD17FF" w:rsidRPr="00041DAD">
        <w:t xml:space="preserve"> </w:t>
      </w:r>
      <w:r w:rsidR="00942ABC" w:rsidRPr="00041DAD">
        <w:t>encyklopediích</w:t>
      </w:r>
      <w:r w:rsidR="00CD17FF" w:rsidRPr="00041DAD">
        <w:t xml:space="preserve"> a v knihách, v </w:t>
      </w:r>
      <w:r w:rsidR="00942ABC">
        <w:t>nichž</w:t>
      </w:r>
      <w:r w:rsidR="00CD17FF" w:rsidRPr="00041DAD">
        <w:t xml:space="preserve"> vystupoval</w:t>
      </w:r>
      <w:r w:rsidR="00942ABC">
        <w:t>a</w:t>
      </w:r>
      <w:r w:rsidR="00CD17FF" w:rsidRPr="00041DAD">
        <w:t xml:space="preserve"> </w:t>
      </w:r>
      <w:r w:rsidR="00942ABC">
        <w:t>zvířata j</w:t>
      </w:r>
      <w:r w:rsidR="00CD17FF" w:rsidRPr="00041DAD">
        <w:t>ako hlavní hrdinov</w:t>
      </w:r>
      <w:r w:rsidR="00942ABC">
        <w:t>é</w:t>
      </w:r>
      <w:r w:rsidR="00CD17FF" w:rsidRPr="00041DAD">
        <w:t xml:space="preserve"> </w:t>
      </w:r>
      <w:r w:rsidR="00942ABC">
        <w:t>nebo</w:t>
      </w:r>
      <w:r w:rsidR="00CD17FF" w:rsidRPr="00041DAD">
        <w:t xml:space="preserve"> </w:t>
      </w:r>
      <w:r w:rsidR="00942ABC">
        <w:t>j</w:t>
      </w:r>
      <w:r w:rsidR="00CD17FF" w:rsidRPr="00041DAD">
        <w:t>ako p</w:t>
      </w:r>
      <w:r w:rsidR="00942ABC">
        <w:t>řátel</w:t>
      </w:r>
      <w:r w:rsidR="00C42EEC">
        <w:t>é</w:t>
      </w:r>
      <w:r w:rsidR="00CD17FF" w:rsidRPr="00041DAD">
        <w:t xml:space="preserve"> </w:t>
      </w:r>
      <w:r w:rsidR="00C42EEC" w:rsidRPr="00041DAD">
        <w:t>hlavních</w:t>
      </w:r>
      <w:r w:rsidR="00CD17FF" w:rsidRPr="00041DAD">
        <w:t xml:space="preserve"> </w:t>
      </w:r>
      <w:r w:rsidR="00C42EEC" w:rsidRPr="00041DAD">
        <w:t>hrdinů</w:t>
      </w:r>
      <w:r w:rsidR="00CD17FF" w:rsidRPr="00041DAD">
        <w:t xml:space="preserve">. </w:t>
      </w:r>
      <w:r w:rsidR="00C42EEC">
        <w:t>Povídali si</w:t>
      </w:r>
      <w:r w:rsidR="00CD17FF" w:rsidRPr="00041DAD">
        <w:t xml:space="preserve"> o </w:t>
      </w:r>
      <w:r w:rsidR="00C42EEC" w:rsidRPr="00041DAD">
        <w:t>hlavních</w:t>
      </w:r>
      <w:r w:rsidR="00CD17FF" w:rsidRPr="00041DAD">
        <w:t xml:space="preserve"> </w:t>
      </w:r>
      <w:r w:rsidR="00C42EEC" w:rsidRPr="00041DAD">
        <w:t>zvířecích</w:t>
      </w:r>
      <w:r w:rsidR="00CD17FF" w:rsidRPr="00041DAD">
        <w:t xml:space="preserve"> </w:t>
      </w:r>
      <w:r w:rsidR="00C42EEC" w:rsidRPr="00041DAD">
        <w:t>hrdinech</w:t>
      </w:r>
      <w:r w:rsidR="00CD17FF" w:rsidRPr="00041DAD">
        <w:t xml:space="preserve">, </w:t>
      </w:r>
      <w:r w:rsidR="00C42EEC">
        <w:t>jejich</w:t>
      </w:r>
      <w:r w:rsidR="00CD17FF" w:rsidRPr="00041DAD">
        <w:t xml:space="preserve"> </w:t>
      </w:r>
      <w:r w:rsidR="00C42EEC" w:rsidRPr="00041DAD">
        <w:t>vlastnostech</w:t>
      </w:r>
      <w:r w:rsidR="00CD17FF" w:rsidRPr="00041DAD">
        <w:t xml:space="preserve"> a správnosti </w:t>
      </w:r>
      <w:r w:rsidR="00C42EEC">
        <w:t>jejich činů</w:t>
      </w:r>
      <w:r w:rsidR="00CD17FF" w:rsidRPr="00041DAD">
        <w:t>.</w:t>
      </w:r>
    </w:p>
    <w:p w14:paraId="69BCD84F" w14:textId="3072CA41" w:rsidR="00CD17FF" w:rsidRPr="00BC2622" w:rsidRDefault="00CD17FF" w:rsidP="00CD17FF">
      <w:pPr>
        <w:jc w:val="both"/>
      </w:pPr>
      <w:r w:rsidRPr="00BC2622">
        <w:rPr>
          <w:rStyle w:val="y2iqfc"/>
        </w:rPr>
        <w:t>Slovenští žáci se při výběru zvířecího motivu na záložky inspirovali nejčastěji těmito knihami:</w:t>
      </w:r>
    </w:p>
    <w:p w14:paraId="7D8DDFAC" w14:textId="427B9102" w:rsidR="00CD17FF" w:rsidRPr="00BC2622" w:rsidRDefault="00CD17FF" w:rsidP="00CD17FF">
      <w:pPr>
        <w:jc w:val="both"/>
        <w:rPr>
          <w:i/>
          <w:iCs/>
        </w:rPr>
      </w:pPr>
      <w:proofErr w:type="spellStart"/>
      <w:r w:rsidRPr="00BC2622">
        <w:rPr>
          <w:i/>
          <w:iCs/>
        </w:rPr>
        <w:t>Ako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dedko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ťahal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repku</w:t>
      </w:r>
      <w:proofErr w:type="spellEnd"/>
      <w:r w:rsidRPr="00BC2622">
        <w:rPr>
          <w:i/>
          <w:iCs/>
        </w:rPr>
        <w:t xml:space="preserve">, Sedem </w:t>
      </w:r>
      <w:proofErr w:type="spellStart"/>
      <w:r w:rsidRPr="00BC2622">
        <w:rPr>
          <w:i/>
          <w:iCs/>
        </w:rPr>
        <w:t>kozliatok</w:t>
      </w:r>
      <w:proofErr w:type="spellEnd"/>
      <w:r w:rsidRPr="00BC2622">
        <w:rPr>
          <w:i/>
          <w:iCs/>
        </w:rPr>
        <w:t xml:space="preserve">, O parádnici </w:t>
      </w:r>
      <w:proofErr w:type="spellStart"/>
      <w:r w:rsidRPr="00BC2622">
        <w:rPr>
          <w:i/>
          <w:iCs/>
        </w:rPr>
        <w:t>lienke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Tri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prasiatka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Krtko</w:t>
      </w:r>
      <w:proofErr w:type="spellEnd"/>
      <w:r w:rsidRPr="00BC2622">
        <w:rPr>
          <w:i/>
          <w:iCs/>
        </w:rPr>
        <w:t>, Macko Pú, Rozprávky o psíčkovi a </w:t>
      </w:r>
      <w:proofErr w:type="spellStart"/>
      <w:r w:rsidRPr="00BC2622">
        <w:rPr>
          <w:i/>
          <w:iCs/>
        </w:rPr>
        <w:t>mačičke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Kocúr</w:t>
      </w:r>
      <w:proofErr w:type="spellEnd"/>
      <w:r w:rsidRPr="00BC2622">
        <w:rPr>
          <w:i/>
          <w:iCs/>
        </w:rPr>
        <w:t xml:space="preserve"> v čižmách, </w:t>
      </w:r>
      <w:proofErr w:type="spellStart"/>
      <w:r w:rsidRPr="00BC2622">
        <w:rPr>
          <w:i/>
          <w:iCs/>
        </w:rPr>
        <w:t>Včielka</w:t>
      </w:r>
      <w:proofErr w:type="spellEnd"/>
      <w:r w:rsidRPr="00BC2622">
        <w:rPr>
          <w:i/>
          <w:iCs/>
        </w:rPr>
        <w:t xml:space="preserve"> Mája, </w:t>
      </w:r>
      <w:proofErr w:type="spellStart"/>
      <w:r w:rsidRPr="00BC2622">
        <w:rPr>
          <w:i/>
          <w:iCs/>
        </w:rPr>
        <w:t>Hľadá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sa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Nemo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Čo</w:t>
      </w:r>
      <w:proofErr w:type="spellEnd"/>
      <w:r w:rsidRPr="00BC2622">
        <w:rPr>
          <w:i/>
          <w:iCs/>
        </w:rPr>
        <w:t xml:space="preserve"> si mačky </w:t>
      </w:r>
      <w:proofErr w:type="spellStart"/>
      <w:r w:rsidRPr="00BC2622">
        <w:rPr>
          <w:i/>
          <w:iCs/>
        </w:rPr>
        <w:t>rozprávali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Zvieratká</w:t>
      </w:r>
      <w:proofErr w:type="spellEnd"/>
      <w:r w:rsidRPr="00BC2622">
        <w:rPr>
          <w:i/>
          <w:iCs/>
        </w:rPr>
        <w:t xml:space="preserve"> z farmy, Kniha džunglí, Gréta: </w:t>
      </w:r>
      <w:proofErr w:type="spellStart"/>
      <w:r w:rsidRPr="00BC2622">
        <w:rPr>
          <w:i/>
          <w:iCs/>
        </w:rPr>
        <w:t>príbeh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veľryby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Riekanky</w:t>
      </w:r>
      <w:proofErr w:type="spellEnd"/>
      <w:r w:rsidRPr="00BC2622">
        <w:rPr>
          <w:i/>
          <w:iCs/>
        </w:rPr>
        <w:t xml:space="preserve"> a hádanky o </w:t>
      </w:r>
      <w:proofErr w:type="spellStart"/>
      <w:r w:rsidRPr="00BC2622">
        <w:rPr>
          <w:i/>
          <w:iCs/>
        </w:rPr>
        <w:t>zvieratkách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Najkrajšie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bájky</w:t>
      </w:r>
      <w:proofErr w:type="spellEnd"/>
      <w:r w:rsidRPr="00BC2622">
        <w:rPr>
          <w:i/>
          <w:iCs/>
        </w:rPr>
        <w:t xml:space="preserve"> o </w:t>
      </w:r>
      <w:proofErr w:type="spellStart"/>
      <w:r w:rsidRPr="00BC2622">
        <w:rPr>
          <w:i/>
          <w:iCs/>
        </w:rPr>
        <w:t>zvieratkách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Srnček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Parožtek</w:t>
      </w:r>
      <w:proofErr w:type="spellEnd"/>
      <w:r w:rsidRPr="00BC2622">
        <w:rPr>
          <w:i/>
          <w:iCs/>
        </w:rPr>
        <w:t>, O </w:t>
      </w:r>
      <w:proofErr w:type="spellStart"/>
      <w:r w:rsidRPr="00BC2622">
        <w:rPr>
          <w:i/>
          <w:iCs/>
        </w:rPr>
        <w:t>dvoch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mravcoch</w:t>
      </w:r>
      <w:proofErr w:type="spellEnd"/>
      <w:r w:rsidRPr="00BC2622">
        <w:rPr>
          <w:i/>
          <w:iCs/>
        </w:rPr>
        <w:t xml:space="preserve">, Škaredé </w:t>
      </w:r>
      <w:proofErr w:type="spellStart"/>
      <w:r w:rsidRPr="00BC2622">
        <w:rPr>
          <w:i/>
          <w:iCs/>
        </w:rPr>
        <w:t>káčatko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Nenásytná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húsenička</w:t>
      </w:r>
      <w:proofErr w:type="spellEnd"/>
      <w:r w:rsidRPr="00BC2622">
        <w:rPr>
          <w:i/>
          <w:iCs/>
        </w:rPr>
        <w:t xml:space="preserve">, Chobotničky z druhého </w:t>
      </w:r>
      <w:proofErr w:type="spellStart"/>
      <w:r w:rsidRPr="00BC2622">
        <w:rPr>
          <w:i/>
          <w:iCs/>
        </w:rPr>
        <w:t>poschodia</w:t>
      </w:r>
      <w:proofErr w:type="spellEnd"/>
      <w:r w:rsidRPr="00BC2622">
        <w:rPr>
          <w:i/>
          <w:iCs/>
        </w:rPr>
        <w:t>, Opice z </w:t>
      </w:r>
      <w:proofErr w:type="spellStart"/>
      <w:r w:rsidRPr="00BC2622">
        <w:rPr>
          <w:i/>
          <w:iCs/>
        </w:rPr>
        <w:t>našej</w:t>
      </w:r>
      <w:proofErr w:type="spellEnd"/>
      <w:r w:rsidRPr="00BC2622">
        <w:rPr>
          <w:i/>
          <w:iCs/>
        </w:rPr>
        <w:t xml:space="preserve"> police, </w:t>
      </w:r>
      <w:proofErr w:type="spellStart"/>
      <w:r w:rsidRPr="00BC2622">
        <w:rPr>
          <w:i/>
          <w:iCs/>
        </w:rPr>
        <w:t>Ezopove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bájky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Dvadsaťtisíc</w:t>
      </w:r>
      <w:proofErr w:type="spellEnd"/>
      <w:r w:rsidRPr="00BC2622">
        <w:rPr>
          <w:i/>
          <w:iCs/>
        </w:rPr>
        <w:t xml:space="preserve"> </w:t>
      </w:r>
      <w:proofErr w:type="spellStart"/>
      <w:r w:rsidR="003C54CC">
        <w:rPr>
          <w:i/>
          <w:iCs/>
        </w:rPr>
        <w:t>míľ</w:t>
      </w:r>
      <w:proofErr w:type="spellEnd"/>
      <w:r w:rsidR="003C54CC">
        <w:rPr>
          <w:i/>
          <w:iCs/>
        </w:rPr>
        <w:t xml:space="preserve"> </w:t>
      </w:r>
      <w:r w:rsidRPr="00BC2622">
        <w:rPr>
          <w:i/>
          <w:iCs/>
        </w:rPr>
        <w:t xml:space="preserve">pod </w:t>
      </w:r>
      <w:proofErr w:type="spellStart"/>
      <w:r w:rsidRPr="00BC2622">
        <w:rPr>
          <w:i/>
          <w:iCs/>
        </w:rPr>
        <w:t>morom</w:t>
      </w:r>
      <w:proofErr w:type="spellEnd"/>
      <w:r w:rsidRPr="00BC2622">
        <w:rPr>
          <w:i/>
          <w:iCs/>
        </w:rPr>
        <w:t xml:space="preserve">, Malý princ, </w:t>
      </w:r>
      <w:proofErr w:type="spellStart"/>
      <w:r w:rsidRPr="00BC2622">
        <w:rPr>
          <w:i/>
          <w:iCs/>
        </w:rPr>
        <w:t>Starec</w:t>
      </w:r>
      <w:proofErr w:type="spellEnd"/>
      <w:r w:rsidRPr="00BC2622">
        <w:rPr>
          <w:i/>
          <w:iCs/>
        </w:rPr>
        <w:t xml:space="preserve"> a more, </w:t>
      </w:r>
      <w:proofErr w:type="spellStart"/>
      <w:r w:rsidRPr="00BC2622">
        <w:rPr>
          <w:i/>
          <w:iCs/>
        </w:rPr>
        <w:t>Biely</w:t>
      </w:r>
      <w:proofErr w:type="spellEnd"/>
      <w:r w:rsidRPr="00BC2622">
        <w:rPr>
          <w:i/>
          <w:iCs/>
        </w:rPr>
        <w:t xml:space="preserve"> Tesák, Z </w:t>
      </w:r>
      <w:proofErr w:type="spellStart"/>
      <w:r w:rsidRPr="00BC2622">
        <w:rPr>
          <w:i/>
          <w:iCs/>
        </w:rPr>
        <w:t>poľovníckej</w:t>
      </w:r>
      <w:proofErr w:type="spellEnd"/>
      <w:r w:rsidRPr="00BC2622">
        <w:rPr>
          <w:i/>
          <w:iCs/>
        </w:rPr>
        <w:t xml:space="preserve"> kapsy, </w:t>
      </w:r>
      <w:proofErr w:type="spellStart"/>
      <w:r w:rsidRPr="00BC2622">
        <w:rPr>
          <w:i/>
          <w:iCs/>
        </w:rPr>
        <w:t>Encyklopédia</w:t>
      </w:r>
      <w:proofErr w:type="spellEnd"/>
      <w:r w:rsidRPr="00BC2622">
        <w:rPr>
          <w:i/>
          <w:iCs/>
        </w:rPr>
        <w:t xml:space="preserve"> </w:t>
      </w:r>
      <w:proofErr w:type="spellStart"/>
      <w:r w:rsidRPr="00BC2622">
        <w:rPr>
          <w:i/>
          <w:iCs/>
        </w:rPr>
        <w:t>prírody</w:t>
      </w:r>
      <w:proofErr w:type="spellEnd"/>
      <w:r w:rsidRPr="00BC2622">
        <w:rPr>
          <w:i/>
          <w:iCs/>
        </w:rPr>
        <w:t xml:space="preserve">, </w:t>
      </w:r>
      <w:proofErr w:type="spellStart"/>
      <w:r w:rsidRPr="00BC2622">
        <w:rPr>
          <w:i/>
          <w:iCs/>
        </w:rPr>
        <w:t>Veľký</w:t>
      </w:r>
      <w:proofErr w:type="spellEnd"/>
      <w:r w:rsidRPr="00BC2622">
        <w:rPr>
          <w:i/>
          <w:iCs/>
        </w:rPr>
        <w:t xml:space="preserve"> atlas </w:t>
      </w:r>
      <w:proofErr w:type="spellStart"/>
      <w:r w:rsidRPr="00BC2622">
        <w:rPr>
          <w:i/>
          <w:iCs/>
        </w:rPr>
        <w:t>rýb</w:t>
      </w:r>
      <w:proofErr w:type="spellEnd"/>
      <w:r w:rsidRPr="00BC2622">
        <w:rPr>
          <w:i/>
          <w:iCs/>
        </w:rPr>
        <w:t>, Psy a </w:t>
      </w:r>
      <w:proofErr w:type="spellStart"/>
      <w:r w:rsidRPr="00BC2622">
        <w:rPr>
          <w:i/>
          <w:iCs/>
        </w:rPr>
        <w:t>šteniatka</w:t>
      </w:r>
      <w:proofErr w:type="spellEnd"/>
      <w:r w:rsidRPr="00BC2622">
        <w:rPr>
          <w:i/>
          <w:iCs/>
        </w:rPr>
        <w:t>.</w:t>
      </w:r>
    </w:p>
    <w:p w14:paraId="7DAF7F7A" w14:textId="4DE1A6C1" w:rsidR="008830EB" w:rsidRPr="00BC2622" w:rsidRDefault="00B53E6F" w:rsidP="008830EB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Čeští a slovenští žáci </w:t>
      </w:r>
      <w:r w:rsidR="008830EB" w:rsidRPr="00BC2622">
        <w:rPr>
          <w:rStyle w:val="y2iqfc"/>
          <w:rFonts w:ascii="Times New Roman" w:hAnsi="Times New Roman" w:cs="Times New Roman"/>
          <w:sz w:val="24"/>
          <w:szCs w:val="24"/>
        </w:rPr>
        <w:t>si často knihy vypůjčovali ze školní knihovny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, z </w:t>
      </w:r>
      <w:r w:rsidRPr="001D02F5">
        <w:rPr>
          <w:rStyle w:val="y2iqfc"/>
          <w:rFonts w:ascii="Times New Roman" w:hAnsi="Times New Roman" w:cs="Times New Roman"/>
          <w:sz w:val="24"/>
          <w:szCs w:val="24"/>
        </w:rPr>
        <w:t>veřejn</w:t>
      </w:r>
      <w:r w:rsidR="001D02F5" w:rsidRPr="001D02F5">
        <w:rPr>
          <w:rStyle w:val="y2iqfc"/>
          <w:rFonts w:ascii="Times New Roman" w:hAnsi="Times New Roman" w:cs="Times New Roman"/>
          <w:sz w:val="24"/>
          <w:szCs w:val="24"/>
        </w:rPr>
        <w:t>é</w:t>
      </w:r>
      <w:r w:rsidRPr="001D02F5">
        <w:rPr>
          <w:rStyle w:val="y2iqfc"/>
          <w:rFonts w:ascii="Times New Roman" w:hAnsi="Times New Roman" w:cs="Times New Roman"/>
          <w:sz w:val="24"/>
          <w:szCs w:val="24"/>
        </w:rPr>
        <w:t xml:space="preserve"> knihovny</w:t>
      </w:r>
      <w:r w:rsidR="008830EB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nebo si je přinesli z domu ze svých domácích knihoven.</w:t>
      </w:r>
      <w:r w:rsidRPr="00BC2622">
        <w:rPr>
          <w:rFonts w:ascii="Times New Roman" w:hAnsi="Times New Roman" w:cs="Times New Roman"/>
          <w:sz w:val="24"/>
          <w:szCs w:val="24"/>
        </w:rPr>
        <w:t xml:space="preserve">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="008830EB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a zadní stranu záložek často napsali název knihy a jméno autora, aby obdarovaný vrstevník z partnerské školy věděl, jakou knihu mu dárce doporučuje přečíst. Také psali poštovní nebo </w:t>
      </w:r>
      <w:r w:rsidR="003C4A74" w:rsidRPr="00BC2622">
        <w:rPr>
          <w:rStyle w:val="y2iqfc"/>
          <w:rFonts w:ascii="Times New Roman" w:hAnsi="Times New Roman" w:cs="Times New Roman"/>
          <w:sz w:val="24"/>
          <w:szCs w:val="24"/>
        </w:rPr>
        <w:t>e-</w:t>
      </w:r>
      <w:r w:rsidR="008830EB" w:rsidRPr="00BC2622">
        <w:rPr>
          <w:rStyle w:val="y2iqfc"/>
          <w:rFonts w:ascii="Times New Roman" w:hAnsi="Times New Roman" w:cs="Times New Roman"/>
          <w:sz w:val="24"/>
          <w:szCs w:val="24"/>
        </w:rPr>
        <w:t>mailové adresy, případně kontakty na sociální sítě (např. Facebook, Instagram), aby moh</w:t>
      </w:r>
      <w:r w:rsidR="003C4A74" w:rsidRPr="00BC2622">
        <w:rPr>
          <w:rStyle w:val="y2iqfc"/>
          <w:rFonts w:ascii="Times New Roman" w:hAnsi="Times New Roman" w:cs="Times New Roman"/>
          <w:sz w:val="24"/>
          <w:szCs w:val="24"/>
        </w:rPr>
        <w:t>li</w:t>
      </w:r>
      <w:r w:rsidR="008830EB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mezi sebou udržovat přátelské vztahy i po ukončení realizace česko-slovenského projektu.</w:t>
      </w:r>
    </w:p>
    <w:p w14:paraId="77EE30C0" w14:textId="77777777" w:rsidR="008830EB" w:rsidRPr="00BC2622" w:rsidRDefault="008830EB" w:rsidP="00FB2546">
      <w:pPr>
        <w:jc w:val="both"/>
      </w:pPr>
    </w:p>
    <w:p w14:paraId="284ADFD6" w14:textId="77777777" w:rsidR="008830EB" w:rsidRPr="00BC2622" w:rsidRDefault="008830EB" w:rsidP="008830EB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Čtenářské aktivity</w:t>
      </w:r>
    </w:p>
    <w:p w14:paraId="7783E4CC" w14:textId="6C269505" w:rsidR="00D10AE0" w:rsidRPr="005C3839" w:rsidRDefault="008830EB" w:rsidP="00D10AE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Doplňujícím programem výroby záložek v českých a slovenských školách byly nejčastěji tyto kreativní, </w:t>
      </w:r>
      <w:r w:rsidRPr="001D02F5">
        <w:rPr>
          <w:rStyle w:val="y2iqfc"/>
          <w:rFonts w:ascii="Times New Roman" w:hAnsi="Times New Roman" w:cs="Times New Roman"/>
          <w:sz w:val="24"/>
          <w:szCs w:val="24"/>
        </w:rPr>
        <w:t>p</w:t>
      </w:r>
      <w:r w:rsidR="00B000A9" w:rsidRPr="001D02F5">
        <w:rPr>
          <w:rStyle w:val="y2iqfc"/>
          <w:rFonts w:ascii="Times New Roman" w:hAnsi="Times New Roman" w:cs="Times New Roman"/>
          <w:sz w:val="24"/>
          <w:szCs w:val="24"/>
        </w:rPr>
        <w:t>ozoruhodn</w:t>
      </w:r>
      <w:r w:rsidR="001D02F5" w:rsidRPr="001D02F5">
        <w:rPr>
          <w:rStyle w:val="y2iqfc"/>
          <w:rFonts w:ascii="Times New Roman" w:hAnsi="Times New Roman" w:cs="Times New Roman"/>
          <w:sz w:val="24"/>
          <w:szCs w:val="24"/>
        </w:rPr>
        <w:t>é</w:t>
      </w:r>
      <w:r w:rsidRPr="001D02F5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r w:rsidR="00B000A9" w:rsidRPr="001D02F5">
        <w:rPr>
          <w:rStyle w:val="y2iqfc"/>
          <w:rFonts w:ascii="Times New Roman" w:hAnsi="Times New Roman" w:cs="Times New Roman"/>
          <w:sz w:val="24"/>
          <w:szCs w:val="24"/>
        </w:rPr>
        <w:t>zábavné</w:t>
      </w:r>
      <w:r w:rsidRPr="001D02F5">
        <w:rPr>
          <w:rStyle w:val="y2iqfc"/>
          <w:rFonts w:ascii="Times New Roman" w:hAnsi="Times New Roman" w:cs="Times New Roman"/>
          <w:sz w:val="24"/>
          <w:szCs w:val="24"/>
        </w:rPr>
        <w:t xml:space="preserve"> čtenářské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aktivity: </w:t>
      </w:r>
      <w:r w:rsidR="00D10AE0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společné ranní čtení knih, rolové čtení, malované čtení, žákovské besedy o přečtených oblíbených knihách a jejich doporučení vrstevníkům na přečtení, besedy se spisovateli </w:t>
      </w:r>
      <w:r w:rsidR="00D10AE0" w:rsidRPr="00BC2622">
        <w:rPr>
          <w:rFonts w:ascii="Times New Roman" w:hAnsi="Times New Roman" w:cs="Times New Roman"/>
          <w:sz w:val="24"/>
          <w:szCs w:val="24"/>
        </w:rPr>
        <w:t xml:space="preserve">(např. Petrou Braunovou, Andreou </w:t>
      </w:r>
      <w:proofErr w:type="spellStart"/>
      <w:r w:rsidR="00D10AE0" w:rsidRPr="00BC2622">
        <w:rPr>
          <w:rFonts w:ascii="Times New Roman" w:hAnsi="Times New Roman" w:cs="Times New Roman"/>
          <w:sz w:val="24"/>
          <w:szCs w:val="24"/>
        </w:rPr>
        <w:t>Gregušovou</w:t>
      </w:r>
      <w:proofErr w:type="spellEnd"/>
      <w:r w:rsidR="00D10AE0" w:rsidRPr="00BC2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AE0" w:rsidRPr="00BC2622">
        <w:rPr>
          <w:rFonts w:ascii="Times New Roman" w:hAnsi="Times New Roman" w:cs="Times New Roman"/>
          <w:sz w:val="24"/>
          <w:szCs w:val="24"/>
        </w:rPr>
        <w:lastRenderedPageBreak/>
        <w:t>Danielom</w:t>
      </w:r>
      <w:proofErr w:type="spellEnd"/>
      <w:r w:rsidR="00D10AE0" w:rsidRPr="00BC2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E0" w:rsidRPr="00BC2622">
        <w:rPr>
          <w:rFonts w:ascii="Times New Roman" w:hAnsi="Times New Roman" w:cs="Times New Roman"/>
          <w:sz w:val="24"/>
          <w:szCs w:val="24"/>
        </w:rPr>
        <w:t>Hevierom</w:t>
      </w:r>
      <w:proofErr w:type="spellEnd"/>
      <w:r w:rsidR="00D10AE0" w:rsidRPr="00BC2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0AE0" w:rsidRPr="00BC2622">
        <w:rPr>
          <w:rFonts w:ascii="Times New Roman" w:hAnsi="Times New Roman" w:cs="Times New Roman"/>
          <w:sz w:val="24"/>
          <w:szCs w:val="24"/>
        </w:rPr>
        <w:t>Jánom</w:t>
      </w:r>
      <w:proofErr w:type="spellEnd"/>
      <w:r w:rsidR="00D10AE0" w:rsidRPr="00BC2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E0" w:rsidRPr="00BC2622">
        <w:rPr>
          <w:rFonts w:ascii="Times New Roman" w:hAnsi="Times New Roman" w:cs="Times New Roman"/>
          <w:sz w:val="24"/>
          <w:szCs w:val="24"/>
        </w:rPr>
        <w:t>Pochoničom</w:t>
      </w:r>
      <w:proofErr w:type="spellEnd"/>
      <w:r w:rsidR="00043C5E" w:rsidRPr="00BC2622">
        <w:rPr>
          <w:rFonts w:ascii="Times New Roman" w:hAnsi="Times New Roman" w:cs="Times New Roman"/>
          <w:sz w:val="24"/>
          <w:szCs w:val="24"/>
        </w:rPr>
        <w:t>)</w:t>
      </w:r>
      <w:r w:rsidR="00D10AE0" w:rsidRPr="00BC2622">
        <w:rPr>
          <w:rFonts w:ascii="Times New Roman" w:hAnsi="Times New Roman" w:cs="Times New Roman"/>
          <w:sz w:val="24"/>
          <w:szCs w:val="24"/>
        </w:rPr>
        <w:t xml:space="preserve">, </w:t>
      </w:r>
      <w:r w:rsidR="00D10AE0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besedy s prarodiči žáků a jejich obdarování záložkami, čtenářské maratony, literární kvízy, hodiny hlasitého čtení, recitační soutěže, čtení dobrodružných příběhů a pohádek staršími žáky mladším žákům, dramatizace básniček, pohádek a ilustrací podle námětu z přečtených nebo vyslechnutých audio příběhů, tvůrčí čtenářské dílny, psaní čtenářských </w:t>
      </w:r>
      <w:r w:rsidR="00D10AE0" w:rsidRPr="006B3913">
        <w:rPr>
          <w:rStyle w:val="y2iqfc"/>
          <w:rFonts w:ascii="Times New Roman" w:hAnsi="Times New Roman" w:cs="Times New Roman"/>
          <w:sz w:val="24"/>
          <w:szCs w:val="24"/>
        </w:rPr>
        <w:t xml:space="preserve">deníků, </w:t>
      </w:r>
      <w:r w:rsidR="00BC2622" w:rsidRPr="006B3913">
        <w:rPr>
          <w:rFonts w:ascii="Times New Roman" w:hAnsi="Times New Roman" w:cs="Times New Roman"/>
          <w:sz w:val="24"/>
          <w:szCs w:val="24"/>
        </w:rPr>
        <w:t>pasování</w:t>
      </w:r>
      <w:r w:rsidR="00043C5E" w:rsidRPr="006B3913">
        <w:rPr>
          <w:rFonts w:ascii="Times New Roman" w:hAnsi="Times New Roman" w:cs="Times New Roman"/>
          <w:sz w:val="24"/>
          <w:szCs w:val="24"/>
        </w:rPr>
        <w:t xml:space="preserve"> </w:t>
      </w:r>
      <w:r w:rsidR="00043C5E" w:rsidRPr="006B3913">
        <w:rPr>
          <w:rStyle w:val="y2iqfc"/>
          <w:rFonts w:ascii="Times New Roman" w:hAnsi="Times New Roman" w:cs="Times New Roman"/>
          <w:sz w:val="24"/>
          <w:szCs w:val="24"/>
        </w:rPr>
        <w:t>žáků</w:t>
      </w:r>
      <w:r w:rsidR="00043C5E" w:rsidRPr="006B3913">
        <w:rPr>
          <w:rFonts w:ascii="Times New Roman" w:hAnsi="Times New Roman" w:cs="Times New Roman"/>
          <w:sz w:val="24"/>
          <w:szCs w:val="24"/>
        </w:rPr>
        <w:t xml:space="preserve"> </w:t>
      </w:r>
      <w:r w:rsidR="006B3913" w:rsidRPr="006B3913">
        <w:rPr>
          <w:rFonts w:ascii="Times New Roman" w:hAnsi="Times New Roman" w:cs="Times New Roman"/>
          <w:sz w:val="24"/>
          <w:szCs w:val="24"/>
        </w:rPr>
        <w:t>na</w:t>
      </w:r>
      <w:r w:rsidR="00043C5E" w:rsidRPr="006B3913">
        <w:rPr>
          <w:rFonts w:ascii="Times New Roman" w:hAnsi="Times New Roman" w:cs="Times New Roman"/>
          <w:sz w:val="24"/>
          <w:szCs w:val="24"/>
        </w:rPr>
        <w:t xml:space="preserve"> </w:t>
      </w:r>
      <w:r w:rsidR="00BC2622" w:rsidRPr="006B3913">
        <w:rPr>
          <w:rFonts w:ascii="Times New Roman" w:hAnsi="Times New Roman" w:cs="Times New Roman"/>
          <w:sz w:val="24"/>
          <w:szCs w:val="24"/>
        </w:rPr>
        <w:t>čtenář</w:t>
      </w:r>
      <w:r w:rsidR="006B3913" w:rsidRPr="006B3913">
        <w:rPr>
          <w:rFonts w:ascii="Times New Roman" w:hAnsi="Times New Roman" w:cs="Times New Roman"/>
          <w:sz w:val="24"/>
          <w:szCs w:val="24"/>
        </w:rPr>
        <w:t>e</w:t>
      </w:r>
      <w:r w:rsidR="00043C5E" w:rsidRPr="006B3913">
        <w:rPr>
          <w:rFonts w:ascii="Times New Roman" w:hAnsi="Times New Roman" w:cs="Times New Roman"/>
          <w:sz w:val="24"/>
          <w:szCs w:val="24"/>
        </w:rPr>
        <w:t xml:space="preserve"> škol</w:t>
      </w:r>
      <w:r w:rsidR="00BC2622" w:rsidRPr="006B3913">
        <w:rPr>
          <w:rFonts w:ascii="Times New Roman" w:hAnsi="Times New Roman" w:cs="Times New Roman"/>
          <w:sz w:val="24"/>
          <w:szCs w:val="24"/>
        </w:rPr>
        <w:t>ní</w:t>
      </w:r>
      <w:r w:rsidR="00043C5E" w:rsidRPr="006B3913">
        <w:rPr>
          <w:rFonts w:ascii="Times New Roman" w:hAnsi="Times New Roman" w:cs="Times New Roman"/>
          <w:sz w:val="24"/>
          <w:szCs w:val="24"/>
        </w:rPr>
        <w:t xml:space="preserve"> kni</w:t>
      </w:r>
      <w:r w:rsidR="00BC2622" w:rsidRPr="006B3913">
        <w:rPr>
          <w:rFonts w:ascii="Times New Roman" w:hAnsi="Times New Roman" w:cs="Times New Roman"/>
          <w:sz w:val="24"/>
          <w:szCs w:val="24"/>
        </w:rPr>
        <w:t>hovny</w:t>
      </w:r>
      <w:r w:rsidR="00043C5E" w:rsidRPr="006B3913">
        <w:rPr>
          <w:rFonts w:ascii="Times New Roman" w:hAnsi="Times New Roman" w:cs="Times New Roman"/>
          <w:sz w:val="24"/>
          <w:szCs w:val="24"/>
        </w:rPr>
        <w:t>,</w:t>
      </w:r>
      <w:r w:rsidR="00BC2622" w:rsidRPr="006B391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10AE0" w:rsidRPr="006B3913">
        <w:rPr>
          <w:rStyle w:val="y2iqfc"/>
          <w:rFonts w:ascii="Times New Roman" w:hAnsi="Times New Roman" w:cs="Times New Roman"/>
          <w:sz w:val="24"/>
          <w:szCs w:val="24"/>
        </w:rPr>
        <w:t>řešení</w:t>
      </w:r>
      <w:r w:rsidR="00D10AE0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hádanek, literární prezentace, společné zhlédnutí filmových zpracování pohádek, rozhlasové pořady, které zachycovaly průběh přípravy záložek</w:t>
      </w:r>
      <w:r w:rsidR="00BC2622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r w:rsidR="00D10AE0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přečtené nejoblíbenější knihy, či dokonce </w:t>
      </w:r>
      <w:r w:rsidR="00D10AE0" w:rsidRPr="005C3839">
        <w:rPr>
          <w:rStyle w:val="y2iqfc"/>
          <w:rFonts w:ascii="Times New Roman" w:hAnsi="Times New Roman" w:cs="Times New Roman"/>
          <w:sz w:val="24"/>
          <w:szCs w:val="24"/>
        </w:rPr>
        <w:t>představení přidělené partnerské školy spolu s jejím regionem všem členům školní komunity.</w:t>
      </w:r>
    </w:p>
    <w:p w14:paraId="47A6AB17" w14:textId="3C164265" w:rsidR="000244BD" w:rsidRPr="000244BD" w:rsidRDefault="000244BD" w:rsidP="00035461">
      <w:pPr>
        <w:jc w:val="both"/>
        <w:rPr>
          <w:color w:val="000000"/>
          <w:highlight w:val="green"/>
        </w:rPr>
      </w:pPr>
      <w:r w:rsidRPr="005C3839">
        <w:rPr>
          <w:color w:val="000000"/>
        </w:rPr>
        <w:t xml:space="preserve">Někteří čeští školní koordinátoři si společně se žáky na vyučovacích hodinách četli v češtině ukázky ze známých pohádek nebo překládali dopis od slovenských kamarádů do češtiny. </w:t>
      </w:r>
      <w:r w:rsidRPr="005C3839">
        <w:t xml:space="preserve">Podívali si i slovenské filmové zpracování pohádek a zpívali písně z filmovaných pohádek. Někteří zadali žákům na 2. stupni, aby připravili projekty o </w:t>
      </w:r>
      <w:r w:rsidR="005C3839">
        <w:t xml:space="preserve">Slovenské </w:t>
      </w:r>
      <w:r w:rsidRPr="005C3839">
        <w:t>republice a na hodinách vlastivědy a zeměpisu je odprezentovali.</w:t>
      </w:r>
      <w:r w:rsidRPr="005C3839">
        <w:rPr>
          <w:color w:val="000000"/>
        </w:rPr>
        <w:t xml:space="preserve"> </w:t>
      </w:r>
      <w:r w:rsidRPr="005C3839">
        <w:t xml:space="preserve">Slovenští školní koordinátoři zase na hodinách slovenského jazyka a literatury seznamovali žáky i s knihami napsanými v českém jazyce od nejznámějších českých spisovatelů, hráli si společně na překladatele krátkých literárních textů z češtiny do </w:t>
      </w:r>
      <w:r w:rsidR="005C3839">
        <w:t>slovenštiny</w:t>
      </w:r>
      <w:r w:rsidRPr="005C3839">
        <w:t xml:space="preserve"> nebo přátelských dopisů od českých kamarádů.</w:t>
      </w:r>
      <w:r w:rsidRPr="005C3839">
        <w:rPr>
          <w:color w:val="000000"/>
        </w:rPr>
        <w:t xml:space="preserve"> </w:t>
      </w:r>
      <w:r w:rsidRPr="005C3839">
        <w:t>Někteří žákům pouštěli bajky v českém jazyce a slovenském jazyce a poté společně porovnávali texty stejné bajky.</w:t>
      </w:r>
    </w:p>
    <w:p w14:paraId="3C0E467B" w14:textId="1A1C4546" w:rsidR="00EB1A19" w:rsidRPr="005C3839" w:rsidRDefault="00EB1A19" w:rsidP="00EB1A19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5C3839">
        <w:rPr>
          <w:rStyle w:val="y2iqfc"/>
          <w:rFonts w:ascii="Times New Roman" w:hAnsi="Times New Roman" w:cs="Times New Roman"/>
          <w:sz w:val="24"/>
          <w:szCs w:val="24"/>
        </w:rPr>
        <w:t>Mnoho škol obohatilo výrobu záložek zorganizováním originálních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inspirujících 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>čtenářských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 akcí. Byly to například: 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>Den zvířat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3567AE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Pohádka o řepě, 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O třech prasátkách,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Čte celá škola, 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>Z</w:t>
      </w:r>
      <w:r w:rsidR="003567AE" w:rsidRPr="005C3839">
        <w:rPr>
          <w:rStyle w:val="y2iqfc"/>
          <w:rFonts w:ascii="Times New Roman" w:hAnsi="Times New Roman" w:cs="Times New Roman"/>
          <w:sz w:val="24"/>
          <w:szCs w:val="24"/>
        </w:rPr>
        <w:t> pohádky do pohádky,</w:t>
      </w:r>
      <w:r w:rsidR="00BC2622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>Den čtenářských koutků, Spojování generac</w:t>
      </w:r>
      <w:r w:rsidR="00382AA0" w:rsidRPr="005C3839">
        <w:rPr>
          <w:rStyle w:val="y2iqfc"/>
          <w:rFonts w:ascii="Times New Roman" w:hAnsi="Times New Roman" w:cs="Times New Roman"/>
          <w:sz w:val="24"/>
          <w:szCs w:val="24"/>
        </w:rPr>
        <w:t>í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3567AE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Čtení s babičkou,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Čteme spolu, Malované čtení, </w:t>
      </w:r>
      <w:r w:rsidR="003567AE" w:rsidRPr="005C3839">
        <w:rPr>
          <w:rStyle w:val="y2iqfc"/>
          <w:rFonts w:ascii="Times New Roman" w:hAnsi="Times New Roman" w:cs="Times New Roman"/>
          <w:sz w:val="24"/>
          <w:szCs w:val="24"/>
        </w:rPr>
        <w:t>Hravé čtení, Vrstevnické čtení, Zlatá rybka, Hádej pohádku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="009F7676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Čteme ve školní knihovně Čti jako…, Chtěl bych být touto komiksovou postavou,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>Burza knih, oslava Mezinárodního dne školních knihoven.</w:t>
      </w:r>
    </w:p>
    <w:p w14:paraId="5E053D5B" w14:textId="799FBB98" w:rsidR="00EB1A19" w:rsidRPr="00BC2622" w:rsidRDefault="00EB1A19" w:rsidP="00EB1A19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5C3839">
        <w:rPr>
          <w:rStyle w:val="y2iqfc"/>
          <w:rFonts w:ascii="Times New Roman" w:hAnsi="Times New Roman" w:cs="Times New Roman"/>
          <w:sz w:val="24"/>
          <w:szCs w:val="24"/>
        </w:rPr>
        <w:t>Velké množství škol doplnilo realizaci česko</w:t>
      </w:r>
      <w:r w:rsidR="00382AA0" w:rsidRPr="005C3839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>slovenského projektu častými návštěvami školní knihovn</w:t>
      </w:r>
      <w:r w:rsidR="008234A6" w:rsidRPr="005C3839">
        <w:rPr>
          <w:rStyle w:val="y2iqfc"/>
          <w:rFonts w:ascii="Times New Roman" w:hAnsi="Times New Roman" w:cs="Times New Roman"/>
          <w:sz w:val="24"/>
          <w:szCs w:val="24"/>
        </w:rPr>
        <w:t xml:space="preserve">y nebo veřejné </w:t>
      </w:r>
      <w:r w:rsidRPr="005C3839">
        <w:rPr>
          <w:rStyle w:val="y2iqfc"/>
          <w:rFonts w:ascii="Times New Roman" w:hAnsi="Times New Roman" w:cs="Times New Roman"/>
          <w:sz w:val="24"/>
          <w:szCs w:val="24"/>
        </w:rPr>
        <w:t>knihovny.</w:t>
      </w:r>
    </w:p>
    <w:p w14:paraId="74B00E8D" w14:textId="00A1A451" w:rsidR="00FB2546" w:rsidRPr="00BC2622" w:rsidRDefault="00FB2546" w:rsidP="00FB2546">
      <w:pPr>
        <w:jc w:val="both"/>
      </w:pPr>
    </w:p>
    <w:p w14:paraId="16EEC011" w14:textId="77777777" w:rsidR="000A545F" w:rsidRPr="00BC2622" w:rsidRDefault="000A545F" w:rsidP="000A545F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Výměna záložek</w:t>
      </w:r>
    </w:p>
    <w:p w14:paraId="2BD4AD41" w14:textId="7267DB18" w:rsidR="009038AE" w:rsidRPr="00E2118D" w:rsidRDefault="009038AE" w:rsidP="009038AE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CC70AD">
        <w:rPr>
          <w:rStyle w:val="y2iqfc"/>
          <w:rFonts w:ascii="Times New Roman" w:hAnsi="Times New Roman" w:cs="Times New Roman"/>
          <w:sz w:val="24"/>
          <w:szCs w:val="24"/>
        </w:rPr>
        <w:t xml:space="preserve">Školy do balíku se záložkami nejčastěji vkládaly </w:t>
      </w:r>
      <w:r w:rsidR="00CC70AD" w:rsidRPr="005D40FF">
        <w:rPr>
          <w:rStyle w:val="y2iqfc"/>
          <w:rFonts w:ascii="Times New Roman" w:hAnsi="Times New Roman" w:cs="Times New Roman"/>
          <w:sz w:val="24"/>
          <w:szCs w:val="24"/>
        </w:rPr>
        <w:t>děkovné listy,</w:t>
      </w:r>
      <w:r w:rsidR="00CC70A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CC70AD">
        <w:rPr>
          <w:rStyle w:val="y2iqfc"/>
          <w:rFonts w:ascii="Times New Roman" w:hAnsi="Times New Roman" w:cs="Times New Roman"/>
          <w:sz w:val="24"/>
          <w:szCs w:val="24"/>
        </w:rPr>
        <w:t xml:space="preserve">různé propagační materiály o své 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škole, reklamní materiály o obci, městě či regionu, obrazové publikace z jednotlivých regionů, pohádkové knihy, básnické sbírky, </w:t>
      </w:r>
      <w:r w:rsidR="00A27484" w:rsidRPr="005D40FF">
        <w:rPr>
          <w:rStyle w:val="y2iqfc"/>
          <w:rFonts w:ascii="Times New Roman" w:hAnsi="Times New Roman" w:cs="Times New Roman"/>
          <w:sz w:val="24"/>
          <w:szCs w:val="24"/>
        </w:rPr>
        <w:t>CD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 s lidovými pohádkami nebo se školními písničkami, </w:t>
      </w:r>
      <w:r w:rsidR="00CC70AD"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které nazpívali žáci, 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školní časopisy a rozmanité dárkové předměty </w:t>
      </w:r>
      <w:r w:rsidR="00CC70AD"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buď ručně vyrobené anebo zakoupené 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(např. tašky, trička, pera, </w:t>
      </w:r>
      <w:r w:rsidR="00CC70AD" w:rsidRPr="005D40FF">
        <w:rPr>
          <w:rStyle w:val="y2iqfc"/>
          <w:rFonts w:ascii="Times New Roman" w:hAnsi="Times New Roman" w:cs="Times New Roman"/>
          <w:sz w:val="24"/>
          <w:szCs w:val="24"/>
        </w:rPr>
        <w:t>kšiltovky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, omalovánky, zápisníky, turistické mapy, </w:t>
      </w:r>
      <w:proofErr w:type="spellStart"/>
      <w:r w:rsidRPr="005D40FF">
        <w:rPr>
          <w:rStyle w:val="y2iqfc"/>
          <w:rFonts w:ascii="Times New Roman" w:hAnsi="Times New Roman" w:cs="Times New Roman"/>
          <w:sz w:val="24"/>
          <w:szCs w:val="24"/>
        </w:rPr>
        <w:t>cyklomapy</w:t>
      </w:r>
      <w:proofErr w:type="spellEnd"/>
      <w:r w:rsidRPr="005D40FF">
        <w:rPr>
          <w:rStyle w:val="y2iqfc"/>
          <w:rFonts w:ascii="Times New Roman" w:hAnsi="Times New Roman" w:cs="Times New Roman"/>
          <w:sz w:val="24"/>
          <w:szCs w:val="24"/>
        </w:rPr>
        <w:t xml:space="preserve">, origami, magnetky, klíčenky, pohlednice, </w:t>
      </w:r>
      <w:r w:rsidR="00CC70AD" w:rsidRPr="005D40FF">
        <w:rPr>
          <w:rStyle w:val="y2iqfc"/>
          <w:rFonts w:ascii="Times New Roman" w:hAnsi="Times New Roman" w:cs="Times New Roman"/>
          <w:sz w:val="24"/>
          <w:szCs w:val="24"/>
        </w:rPr>
        <w:t>sladkosti, kalendáře na rok 2025 se zvířaty, píšťalky vytištěné na školní 3D t</w:t>
      </w:r>
      <w:r w:rsidR="00E2118D" w:rsidRPr="005D40FF">
        <w:rPr>
          <w:rStyle w:val="y2iqfc"/>
          <w:rFonts w:ascii="Times New Roman" w:hAnsi="Times New Roman" w:cs="Times New Roman"/>
          <w:sz w:val="24"/>
          <w:szCs w:val="24"/>
        </w:rPr>
        <w:t>iskárně, náramky z korálků</w:t>
      </w:r>
      <w:r w:rsidRPr="005D40FF">
        <w:rPr>
          <w:rStyle w:val="y2iqfc"/>
          <w:rFonts w:ascii="Times New Roman" w:hAnsi="Times New Roman" w:cs="Times New Roman"/>
          <w:sz w:val="24"/>
          <w:szCs w:val="24"/>
        </w:rPr>
        <w:t>)</w:t>
      </w:r>
      <w:r w:rsidR="00E2118D" w:rsidRPr="005D40FF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14C58194" w14:textId="77777777" w:rsidR="00446684" w:rsidRPr="00E2118D" w:rsidRDefault="00446684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E2118D">
        <w:rPr>
          <w:rStyle w:val="y2iqfc"/>
          <w:rFonts w:ascii="Times New Roman" w:hAnsi="Times New Roman" w:cs="Times New Roman"/>
          <w:sz w:val="24"/>
          <w:szCs w:val="24"/>
        </w:rPr>
        <w:t>Některé školy k záložkám přiložily i průvodní přátelské dopisy nebo osobní dopisy od jednotlivých žáků, fotografie z průběhu výroby záložek a seznamy knih, které žáky inspirovaly při výrobě záložek.</w:t>
      </w:r>
    </w:p>
    <w:p w14:paraId="4EFBD7BB" w14:textId="77777777" w:rsidR="00446684" w:rsidRPr="00E2118D" w:rsidRDefault="00446684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E2118D">
        <w:rPr>
          <w:rStyle w:val="y2iqfc"/>
          <w:rFonts w:ascii="Times New Roman" w:hAnsi="Times New Roman" w:cs="Times New Roman"/>
          <w:sz w:val="24"/>
          <w:szCs w:val="24"/>
        </w:rPr>
        <w:t xml:space="preserve">Mnoho škol si z přátelských záložek udělalo výstavky nebo nástěnky na chodbách školy, ve </w:t>
      </w:r>
      <w:r w:rsidRPr="00EF06B2">
        <w:rPr>
          <w:rStyle w:val="y2iqfc"/>
          <w:rFonts w:ascii="Times New Roman" w:hAnsi="Times New Roman" w:cs="Times New Roman"/>
          <w:sz w:val="24"/>
          <w:szCs w:val="24"/>
        </w:rPr>
        <w:t>třídách nebo ve školní knihovně a žáci následně vyhledávali knihy podle literárních motivů</w:t>
      </w:r>
      <w:r w:rsidRPr="00E2118D">
        <w:rPr>
          <w:rStyle w:val="y2iqfc"/>
          <w:rFonts w:ascii="Times New Roman" w:hAnsi="Times New Roman" w:cs="Times New Roman"/>
          <w:sz w:val="24"/>
          <w:szCs w:val="24"/>
        </w:rPr>
        <w:t xml:space="preserve"> ztvárněných na vystavených záložkách.</w:t>
      </w:r>
    </w:p>
    <w:p w14:paraId="19F3EA20" w14:textId="737EF491" w:rsidR="00446684" w:rsidRPr="004C139B" w:rsidRDefault="00446684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E2118D">
        <w:rPr>
          <w:rStyle w:val="y2iqfc"/>
          <w:rFonts w:ascii="Times New Roman" w:hAnsi="Times New Roman" w:cs="Times New Roman"/>
          <w:sz w:val="24"/>
          <w:szCs w:val="24"/>
        </w:rPr>
        <w:t>Školy také uveřejňovaly na webových sídlech svých škol fotografie z průběhu tvorby záložek a fotografie nejkrásnějších záložek s připojením krátkých zpráv s cílem informovat všechny členy školní komunity a rovněž širokou veřejnost o výjimečné podpoře kreativního čtení a radostné soudržnost</w:t>
      </w:r>
      <w:r w:rsidR="0039769B" w:rsidRPr="00E2118D">
        <w:rPr>
          <w:rStyle w:val="y2iqfc"/>
          <w:rFonts w:ascii="Times New Roman" w:hAnsi="Times New Roman" w:cs="Times New Roman"/>
          <w:sz w:val="24"/>
          <w:szCs w:val="24"/>
        </w:rPr>
        <w:t>i mezi vrstevníky z obou republi</w:t>
      </w:r>
      <w:r w:rsidRPr="00E2118D">
        <w:rPr>
          <w:rStyle w:val="y2iqfc"/>
          <w:rFonts w:ascii="Times New Roman" w:hAnsi="Times New Roman" w:cs="Times New Roman"/>
          <w:sz w:val="24"/>
          <w:szCs w:val="24"/>
        </w:rPr>
        <w:t xml:space="preserve">k. Mnoho článků se stejným záměrem bylo publikováno ve školních </w:t>
      </w:r>
      <w:r w:rsidRPr="004C139B">
        <w:rPr>
          <w:rStyle w:val="y2iqfc"/>
          <w:rFonts w:ascii="Times New Roman" w:hAnsi="Times New Roman" w:cs="Times New Roman"/>
          <w:sz w:val="24"/>
          <w:szCs w:val="24"/>
        </w:rPr>
        <w:t>časopisech nebo regionálních novinách.</w:t>
      </w:r>
    </w:p>
    <w:p w14:paraId="62042577" w14:textId="5BBC3E26" w:rsidR="00EF06B2" w:rsidRPr="004C139B" w:rsidRDefault="00446684" w:rsidP="00EF06B2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4C139B">
        <w:rPr>
          <w:rStyle w:val="y2iqfc"/>
          <w:rFonts w:ascii="Times New Roman" w:hAnsi="Times New Roman" w:cs="Times New Roman"/>
          <w:sz w:val="24"/>
          <w:szCs w:val="24"/>
        </w:rPr>
        <w:t>Někteří školní koordinátoři se dohodli i na pokračování vzájemné spolupráce v</w:t>
      </w:r>
      <w:r w:rsidR="00E2118D" w:rsidRPr="004C139B">
        <w:rPr>
          <w:rStyle w:val="y2iqfc"/>
          <w:rFonts w:ascii="Times New Roman" w:hAnsi="Times New Roman" w:cs="Times New Roman"/>
          <w:sz w:val="24"/>
          <w:szCs w:val="24"/>
        </w:rPr>
        <w:t> různých</w:t>
      </w:r>
      <w:r w:rsidRPr="004C139B">
        <w:rPr>
          <w:rStyle w:val="y2iqfc"/>
          <w:rFonts w:ascii="Times New Roman" w:hAnsi="Times New Roman" w:cs="Times New Roman"/>
          <w:sz w:val="24"/>
          <w:szCs w:val="24"/>
        </w:rPr>
        <w:t xml:space="preserve"> formách.</w:t>
      </w:r>
      <w:r w:rsidR="00EF06B2" w:rsidRPr="004C139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06B2" w:rsidRPr="004C139B">
        <w:rPr>
          <w:rFonts w:ascii="Times New Roman" w:hAnsi="Times New Roman" w:cs="Times New Roman"/>
          <w:sz w:val="24"/>
          <w:szCs w:val="24"/>
        </w:rPr>
        <w:t>Například si naplánovali výměnný pobyt obou spřátelených partnerských škol nebo návštěvu partnerské školy ve formě školního výletu.</w:t>
      </w:r>
    </w:p>
    <w:p w14:paraId="71EFAD30" w14:textId="77777777" w:rsidR="002324C5" w:rsidRPr="004C139B" w:rsidRDefault="002324C5" w:rsidP="00446684">
      <w:pPr>
        <w:pStyle w:val="PredformtovanHTML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5B925FE3" w14:textId="77777777" w:rsidR="00696170" w:rsidRDefault="00696170" w:rsidP="002324C5">
      <w:pPr>
        <w:pStyle w:val="PredformtovanHTML"/>
        <w:jc w:val="both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2A5CC6F3" w14:textId="6E33FD89" w:rsidR="002324C5" w:rsidRPr="00BC2622" w:rsidRDefault="00446684" w:rsidP="002324C5">
      <w:pPr>
        <w:pStyle w:val="PredformtovanHTM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139B">
        <w:rPr>
          <w:rStyle w:val="y2iqfc"/>
          <w:rFonts w:ascii="Times New Roman" w:hAnsi="Times New Roman" w:cs="Times New Roman"/>
          <w:b/>
          <w:bCs/>
          <w:sz w:val="24"/>
          <w:szCs w:val="24"/>
        </w:rPr>
        <w:lastRenderedPageBreak/>
        <w:t>Výběr z vyjádření školních koordinátorů za Českou republiku a za Slovenskou republiku</w:t>
      </w:r>
    </w:p>
    <w:p w14:paraId="3F4756D8" w14:textId="77777777" w:rsidR="00B4098D" w:rsidRPr="00BC2622" w:rsidRDefault="00B4098D" w:rsidP="00B4098D">
      <w:pPr>
        <w:jc w:val="both"/>
        <w:rPr>
          <w:i/>
          <w:iCs/>
          <w:lang w:eastAsia="cs-CZ"/>
        </w:rPr>
      </w:pPr>
      <w:r w:rsidRPr="00BC2622">
        <w:rPr>
          <w:i/>
          <w:iCs/>
          <w:lang w:eastAsia="cs-CZ"/>
        </w:rPr>
        <w:t>„Tento projekt je krásným příkladem toho, jak můžeme prostřednictvím jednoduché a milé aktivity podpořit mezinárodní přátelství, a zároveň v dětech probouzet lásku ke čtení a rozvíjet čtenářskou gramotnost a kreativitu. Díky tomuto každoročnímu projektu se děti učí nejen vzájemné spolupráci a respektu, ale i radosti z tvorby a objevování nových přátel. Děkujeme za příležitost zapojit se do tak příjemného projektu.“</w:t>
      </w:r>
    </w:p>
    <w:p w14:paraId="2EDB7E40" w14:textId="77777777" w:rsidR="00B4098D" w:rsidRPr="00544B11" w:rsidRDefault="00B4098D" w:rsidP="00B4098D">
      <w:pPr>
        <w:jc w:val="both"/>
        <w:rPr>
          <w:b/>
          <w:bCs/>
          <w:lang w:eastAsia="cs-CZ"/>
        </w:rPr>
      </w:pPr>
      <w:r w:rsidRPr="00544B11">
        <w:rPr>
          <w:b/>
          <w:bCs/>
          <w:lang w:eastAsia="cs-CZ"/>
        </w:rPr>
        <w:t xml:space="preserve">Miroslava </w:t>
      </w:r>
      <w:proofErr w:type="spellStart"/>
      <w:r w:rsidRPr="00544B11">
        <w:rPr>
          <w:b/>
          <w:bCs/>
          <w:lang w:eastAsia="cs-CZ"/>
        </w:rPr>
        <w:t>Krátka</w:t>
      </w:r>
      <w:proofErr w:type="spellEnd"/>
      <w:r w:rsidRPr="00544B11">
        <w:rPr>
          <w:b/>
          <w:bCs/>
          <w:lang w:eastAsia="cs-CZ"/>
        </w:rPr>
        <w:t xml:space="preserve">, Základní škola Jaroslava </w:t>
      </w:r>
      <w:proofErr w:type="spellStart"/>
      <w:r w:rsidRPr="00544B11">
        <w:rPr>
          <w:b/>
          <w:bCs/>
          <w:lang w:eastAsia="cs-CZ"/>
        </w:rPr>
        <w:t>Pešaty</w:t>
      </w:r>
      <w:proofErr w:type="spellEnd"/>
      <w:r w:rsidRPr="00544B11">
        <w:rPr>
          <w:b/>
          <w:bCs/>
          <w:lang w:eastAsia="cs-CZ"/>
        </w:rPr>
        <w:t>, Duchcov, ČR</w:t>
      </w:r>
    </w:p>
    <w:p w14:paraId="7453FA17" w14:textId="77777777" w:rsidR="00544B11" w:rsidRDefault="00544B11" w:rsidP="00B4098D">
      <w:pPr>
        <w:jc w:val="both"/>
        <w:rPr>
          <w:b/>
          <w:bCs/>
          <w:i/>
          <w:iCs/>
          <w:lang w:eastAsia="cs-CZ"/>
        </w:rPr>
      </w:pPr>
    </w:p>
    <w:p w14:paraId="393619FA" w14:textId="770AF843" w:rsidR="00544B11" w:rsidRPr="00AB365C" w:rsidRDefault="00544B11" w:rsidP="00B4098D">
      <w:pPr>
        <w:jc w:val="both"/>
        <w:rPr>
          <w:i/>
          <w:iCs/>
          <w:lang w:eastAsia="cs-CZ"/>
        </w:rPr>
      </w:pPr>
      <w:r w:rsidRPr="00AB365C">
        <w:rPr>
          <w:i/>
          <w:iCs/>
          <w:lang w:eastAsia="cs-CZ"/>
        </w:rPr>
        <w:t>„Díky tomuto projektu a jeho hlavní myšlence naši žáci získali znalosti o kráse a výjimečnosti říše zvířat. Snažili jsme se žáky přesvědčit o tom, že čtení knih vede k bohatšímu a šťastnějšímu životu.“</w:t>
      </w:r>
    </w:p>
    <w:p w14:paraId="6767654A" w14:textId="75A2CC66" w:rsidR="005642AB" w:rsidRPr="00AB365C" w:rsidRDefault="005642AB" w:rsidP="005642AB">
      <w:pPr>
        <w:pStyle w:val="Bezriadkovania1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cs-CZ"/>
        </w:rPr>
      </w:pPr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 xml:space="preserve">Marína </w:t>
      </w:r>
      <w:proofErr w:type="spellStart"/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>Krivanská</w:t>
      </w:r>
      <w:proofErr w:type="spellEnd"/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>, Základn</w:t>
      </w:r>
      <w:r w:rsidR="00544B11"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>í</w:t>
      </w:r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 xml:space="preserve"> škola Eugena </w:t>
      </w:r>
      <w:proofErr w:type="spellStart"/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>Ruffinyho</w:t>
      </w:r>
      <w:proofErr w:type="spellEnd"/>
      <w:r w:rsidRPr="00AB365C">
        <w:rPr>
          <w:rFonts w:ascii="Times New Roman" w:hAnsi="Times New Roman"/>
          <w:b/>
          <w:bCs/>
          <w:sz w:val="24"/>
          <w:szCs w:val="24"/>
          <w:lang w:val="cs-CZ" w:eastAsia="sk-SK"/>
        </w:rPr>
        <w:t>, Dobšiná, SR</w:t>
      </w:r>
    </w:p>
    <w:p w14:paraId="5AD0FAD4" w14:textId="77777777" w:rsidR="00B4098D" w:rsidRPr="0023070A" w:rsidRDefault="00B4098D" w:rsidP="00446684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2858857B" w14:textId="77777777" w:rsidR="00446684" w:rsidRPr="00BC2622" w:rsidRDefault="00446684" w:rsidP="00446684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Přínos česko-slovenského projektu</w:t>
      </w:r>
    </w:p>
    <w:p w14:paraId="2D862054" w14:textId="40F0CB11" w:rsidR="00446684" w:rsidRPr="00622B40" w:rsidRDefault="00446684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622B40">
        <w:rPr>
          <w:rStyle w:val="y2iqfc"/>
          <w:rFonts w:ascii="Times New Roman" w:hAnsi="Times New Roman" w:cs="Times New Roman"/>
          <w:sz w:val="24"/>
          <w:szCs w:val="24"/>
        </w:rPr>
        <w:t>Výměna záložek opětovně pomohla českým a slovenským pedagogům, vychovatelům ve školních klubech dětí a školním knihovníkům hravou a zábavnou formou získat žáky pro čtení s radostí. Také podpořila jejich dobrý vztah ke knihám a ke školní knihovně a motivovala je, aby s nadšením rozvíjely své čtenářské zájmy a osobní talenty. Rovněž jim pomohla vytvářet živá</w:t>
      </w:r>
      <w:r w:rsidR="0039769B" w:rsidRPr="00622B40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 xml:space="preserve"> přátelská společenství, ve kterých se žáci učili navzájem si pomáhat a zapojovat se do týmové práce s cílem podpořit vzájemnou soudržnost a užít si společnou zábavu ze čtení a sdílení čtenářských zážitků.</w:t>
      </w:r>
    </w:p>
    <w:p w14:paraId="30D0A7EE" w14:textId="22A07EB8" w:rsidR="00446684" w:rsidRPr="00622B40" w:rsidRDefault="00446684" w:rsidP="00446684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622B40">
        <w:rPr>
          <w:rStyle w:val="y2iqfc"/>
          <w:rFonts w:ascii="Times New Roman" w:hAnsi="Times New Roman" w:cs="Times New Roman"/>
          <w:sz w:val="24"/>
          <w:szCs w:val="24"/>
        </w:rPr>
        <w:t>Výroba záložek, konkrétně její výtvarná činnost, zároveň pomohla žákům rozvinout jemnou motoriku, tvořivost, představivost, fantazii, emoční inteligenci a umožnila jim uspokojit jejich estetické cítění a potřebu seberealizace. Práce na záložkách zároveň přinesla všem žákům, tedy i žákům s mentálním postižením, žákům s narušenou komunikační schopností, žákům pocházejícím ze sociálně nebo jazykově znevýhodněného prostředí, kteří mimo školu nemají přístup ke čtení knih, potěšení z této činnosti, obohatila je o zkušenost ze soustředěné práce a o pocit hrdosti nad ní samou. Žáci se totiž při ní učili přebírat spolurozhodování o tom, co se jich osobně týkalo, a čestně si spln</w:t>
      </w:r>
      <w:r w:rsidR="00535F2B" w:rsidRPr="00622B40">
        <w:rPr>
          <w:rStyle w:val="y2iqfc"/>
          <w:rFonts w:ascii="Times New Roman" w:hAnsi="Times New Roman" w:cs="Times New Roman"/>
          <w:sz w:val="24"/>
          <w:szCs w:val="24"/>
        </w:rPr>
        <w:t>it své závazky vůči většinou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 xml:space="preserve"> neznámému kamarádovi z přidělené partnerské školy.</w:t>
      </w:r>
    </w:p>
    <w:p w14:paraId="60EEF0FB" w14:textId="13CF8CDD" w:rsidR="00E20B8B" w:rsidRPr="00622B40" w:rsidRDefault="00E20B8B" w:rsidP="00543D34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622B40">
        <w:rPr>
          <w:rStyle w:val="y2iqfc"/>
          <w:rFonts w:ascii="Times New Roman" w:hAnsi="Times New Roman" w:cs="Times New Roman"/>
          <w:sz w:val="24"/>
          <w:szCs w:val="24"/>
        </w:rPr>
        <w:t>Přidanou hodnotou česko</w:t>
      </w:r>
      <w:r w:rsidR="00535F2B" w:rsidRPr="00622B40">
        <w:rPr>
          <w:rStyle w:val="y2iqfc"/>
          <w:rFonts w:ascii="Times New Roman" w:hAnsi="Times New Roman" w:cs="Times New Roman"/>
          <w:sz w:val="24"/>
          <w:szCs w:val="24"/>
        </w:rPr>
        <w:t>-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 xml:space="preserve">slovenského projektu bylo i oživení vyučovacího procesu, podpora mezipředmětových vztahů, rozšíření znalostí žáků z českého </w:t>
      </w:r>
      <w:r w:rsidR="00622B40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 xml:space="preserve"> ze slovenského jazyka, literatury, vlastivědy, geografie, </w:t>
      </w:r>
      <w:r w:rsidR="00622B40" w:rsidRPr="002B1E51">
        <w:rPr>
          <w:rStyle w:val="y2iqfc"/>
          <w:rFonts w:ascii="Times New Roman" w:hAnsi="Times New Roman" w:cs="Times New Roman"/>
          <w:sz w:val="24"/>
          <w:szCs w:val="24"/>
        </w:rPr>
        <w:t>přírodovědy,</w:t>
      </w:r>
      <w:r w:rsidR="00622B4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 xml:space="preserve">výtvarné </w:t>
      </w:r>
      <w:r w:rsidR="00BD3E75">
        <w:rPr>
          <w:rStyle w:val="y2iqfc"/>
          <w:rFonts w:ascii="Times New Roman" w:hAnsi="Times New Roman" w:cs="Times New Roman"/>
          <w:sz w:val="24"/>
          <w:szCs w:val="24"/>
        </w:rPr>
        <w:t xml:space="preserve">a </w:t>
      </w:r>
      <w:r w:rsidRPr="00622B40">
        <w:rPr>
          <w:rStyle w:val="y2iqfc"/>
          <w:rFonts w:ascii="Times New Roman" w:hAnsi="Times New Roman" w:cs="Times New Roman"/>
          <w:sz w:val="24"/>
          <w:szCs w:val="24"/>
        </w:rPr>
        <w:t>pracovní výchovy a seznámení se s oběma jazyky v psané podobě.</w:t>
      </w:r>
    </w:p>
    <w:p w14:paraId="499FB675" w14:textId="77777777" w:rsidR="00E20B8B" w:rsidRPr="00BC2622" w:rsidRDefault="00E20B8B" w:rsidP="000D030C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622B40">
        <w:rPr>
          <w:rStyle w:val="y2iqfc"/>
          <w:rFonts w:ascii="Times New Roman" w:hAnsi="Times New Roman" w:cs="Times New Roman"/>
          <w:sz w:val="24"/>
          <w:szCs w:val="24"/>
        </w:rPr>
        <w:t>Jeho bonusem bylo i navázání vzájemné spolupráce mezi školami, poznávání jazyka, literatury, historie, kultury či regionálních zvyků v obou republikách a rovněž i upevňování mezilidských vztahů v rámci tříd, kdy si žáci pomáhali při výrobě záložek a při přípravě a realizaci rozmanitých čtenářských aktivit.</w:t>
      </w:r>
    </w:p>
    <w:p w14:paraId="24D49EA0" w14:textId="77777777" w:rsidR="00446684" w:rsidRPr="00BC2622" w:rsidRDefault="00446684" w:rsidP="00FB2546">
      <w:pPr>
        <w:jc w:val="both"/>
      </w:pPr>
    </w:p>
    <w:p w14:paraId="6CC08BF4" w14:textId="77777777" w:rsidR="00E20B8B" w:rsidRPr="00BC2622" w:rsidRDefault="00E20B8B" w:rsidP="00E20B8B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Poděkování</w:t>
      </w:r>
    </w:p>
    <w:p w14:paraId="62569D50" w14:textId="10CB690D" w:rsidR="00E20B8B" w:rsidRPr="00F51065" w:rsidRDefault="00E20B8B" w:rsidP="00DC74FD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Naše </w:t>
      </w:r>
      <w:r w:rsidR="009175E2" w:rsidRPr="002B1E51">
        <w:rPr>
          <w:rStyle w:val="y2iqfc"/>
          <w:rFonts w:ascii="Times New Roman" w:hAnsi="Times New Roman" w:cs="Times New Roman"/>
          <w:sz w:val="24"/>
          <w:szCs w:val="24"/>
        </w:rPr>
        <w:t>vroucně</w:t>
      </w:r>
      <w:r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 poděkování patří všem, kteří se svobodně a dobrovolně zapojili do československého projektu a podíleli se na jeho přípravě, propagaci, realizaci a hodnocení v České republice a Slovenské republice.</w:t>
      </w:r>
    </w:p>
    <w:p w14:paraId="78FDA418" w14:textId="37F49E31" w:rsidR="00E20B8B" w:rsidRPr="00F51065" w:rsidRDefault="00E20B8B" w:rsidP="00E20B8B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Dále děkujeme </w:t>
      </w:r>
      <w:r w:rsidRPr="00F51065">
        <w:rPr>
          <w:rStyle w:val="y2iqfc"/>
          <w:rFonts w:ascii="Times New Roman" w:hAnsi="Times New Roman" w:cs="Times New Roman"/>
          <w:b/>
          <w:bCs/>
          <w:sz w:val="24"/>
          <w:szCs w:val="24"/>
        </w:rPr>
        <w:t>tvůrčím, inspirujícím, obdivuhodným a neuvěřitelně ochotným českým a slovenským školním koordinátor</w:t>
      </w:r>
      <w:r w:rsidR="002559A7" w:rsidRPr="00F51065">
        <w:rPr>
          <w:rStyle w:val="y2iqfc"/>
          <w:rFonts w:ascii="Times New Roman" w:hAnsi="Times New Roman" w:cs="Times New Roman"/>
          <w:b/>
          <w:bCs/>
          <w:sz w:val="24"/>
          <w:szCs w:val="24"/>
        </w:rPr>
        <w:t>ů</w:t>
      </w:r>
      <w:r w:rsidRPr="00F51065">
        <w:rPr>
          <w:rStyle w:val="y2iqfc"/>
          <w:rFonts w:ascii="Times New Roman" w:hAnsi="Times New Roman" w:cs="Times New Roman"/>
          <w:b/>
          <w:bCs/>
          <w:sz w:val="24"/>
          <w:szCs w:val="24"/>
        </w:rPr>
        <w:t>m</w:t>
      </w:r>
      <w:r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 česko-slovenského projektu za přijetí přidělené partnerské školy, za skvělou koordinaci výroby záložek na své škole a neochvějnou podporu žáků, aby jejich zobrazený motiv na záložce byl v souladu s vyhlášeným tématem</w:t>
      </w:r>
      <w:r w:rsidR="002559A7" w:rsidRPr="00F51065"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F51065">
        <w:rPr>
          <w:rFonts w:ascii="Times New Roman" w:hAnsi="Times New Roman" w:cs="Times New Roman"/>
          <w:sz w:val="24"/>
          <w:szCs w:val="24"/>
        </w:rPr>
        <w:t xml:space="preserve"> </w:t>
      </w:r>
      <w:r w:rsidRPr="00F51065">
        <w:rPr>
          <w:rStyle w:val="y2iqfc"/>
          <w:rFonts w:ascii="Times New Roman" w:hAnsi="Times New Roman" w:cs="Times New Roman"/>
          <w:sz w:val="24"/>
          <w:szCs w:val="24"/>
        </w:rPr>
        <w:t>a za přátelskou komunikaci se svou partnerskou školou.</w:t>
      </w:r>
    </w:p>
    <w:p w14:paraId="796C1E47" w14:textId="77777777" w:rsidR="00BD2728" w:rsidRPr="00BC2622" w:rsidRDefault="00BD2728" w:rsidP="00BD2728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sz w:val="24"/>
          <w:szCs w:val="24"/>
        </w:rPr>
        <w:lastRenderedPageBreak/>
        <w:t>Zvláště děkujeme jim a jejich vzácným kolegům za všechny originální, tvůrčí a poutavé aktivity, které zrealizovali na podporu kreativního čtení ve třídách nebo ve školních knihovnách.</w:t>
      </w:r>
    </w:p>
    <w:p w14:paraId="15C557F6" w14:textId="77777777" w:rsidR="00DC74FD" w:rsidRPr="00BC2622" w:rsidRDefault="00DC74FD" w:rsidP="00BD2728">
      <w:pPr>
        <w:pStyle w:val="PredformtovanHTML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43D27085" w14:textId="77777777" w:rsidR="00BD2728" w:rsidRPr="00F51065" w:rsidRDefault="00BD2728" w:rsidP="00BD2728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b/>
          <w:bCs/>
          <w:sz w:val="24"/>
          <w:szCs w:val="24"/>
        </w:rPr>
        <w:t>Oprávněně jim patří náš velký dík, upřímný obdiv a hluboká úcta.</w:t>
      </w:r>
    </w:p>
    <w:p w14:paraId="70854BD9" w14:textId="77777777" w:rsidR="002559A7" w:rsidRPr="00F51065" w:rsidRDefault="002559A7" w:rsidP="00FB2546">
      <w:pPr>
        <w:jc w:val="both"/>
      </w:pPr>
    </w:p>
    <w:p w14:paraId="0EF00EA0" w14:textId="77777777" w:rsidR="00BD2728" w:rsidRPr="00F51065" w:rsidRDefault="00BD2728" w:rsidP="00BD2728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b/>
          <w:bCs/>
          <w:sz w:val="24"/>
          <w:szCs w:val="24"/>
        </w:rPr>
        <w:t>Speciální poděkování</w:t>
      </w:r>
    </w:p>
    <w:p w14:paraId="289735CC" w14:textId="5B96B351" w:rsidR="00BD2728" w:rsidRPr="00BC2622" w:rsidRDefault="00BD2728" w:rsidP="00BD2728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F51065">
        <w:rPr>
          <w:rStyle w:val="y2iqfc"/>
          <w:rFonts w:ascii="Times New Roman" w:hAnsi="Times New Roman" w:cs="Times New Roman"/>
          <w:sz w:val="24"/>
          <w:szCs w:val="24"/>
        </w:rPr>
        <w:t>Naše upřímná a hluboká vděčnost patří i českým a slovenským žákům základních škol a osmiletých gymnázií za to, že se opět staly neobvyklými posly přátelství a dobrosrdečnosti a využily své nadšení, nadání a talenty k ušlechtilému</w:t>
      </w:r>
      <w:r w:rsidR="002559A7"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 cíli, kterým je sebevzdělávání,</w:t>
      </w:r>
      <w:r w:rsidRPr="00F51065">
        <w:rPr>
          <w:rStyle w:val="y2iqfc"/>
          <w:rFonts w:ascii="Times New Roman" w:hAnsi="Times New Roman" w:cs="Times New Roman"/>
          <w:sz w:val="24"/>
          <w:szCs w:val="24"/>
        </w:rPr>
        <w:t xml:space="preserve"> živé přátelství ve třídách a mezi školami.</w:t>
      </w:r>
    </w:p>
    <w:p w14:paraId="1D4A5DF9" w14:textId="77777777" w:rsidR="00BD2728" w:rsidRPr="00BC2622" w:rsidRDefault="00BD2728" w:rsidP="00FB2546">
      <w:pPr>
        <w:jc w:val="both"/>
        <w:rPr>
          <w:b/>
          <w:bCs/>
        </w:rPr>
      </w:pPr>
    </w:p>
    <w:p w14:paraId="7E770CCC" w14:textId="77777777" w:rsidR="00BD2728" w:rsidRPr="00BC2622" w:rsidRDefault="00BD2728" w:rsidP="00BD2728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Zvláštní poděkování</w:t>
      </w:r>
    </w:p>
    <w:p w14:paraId="5D37FD31" w14:textId="77777777" w:rsidR="00BD2728" w:rsidRPr="009175E2" w:rsidRDefault="00BD2728" w:rsidP="00BD2728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9175E2">
        <w:rPr>
          <w:rStyle w:val="y2iqfc"/>
          <w:rFonts w:ascii="Times New Roman" w:hAnsi="Times New Roman" w:cs="Times New Roman"/>
          <w:sz w:val="24"/>
          <w:szCs w:val="24"/>
        </w:rPr>
        <w:t>Zvlášť chceme poděkovat všem slovenským školám, které z důvodu malého počtu přihlášených českých škol s pokorou přijaly za svého partnera přidělenou slovenskou školu.</w:t>
      </w:r>
    </w:p>
    <w:p w14:paraId="57B1C319" w14:textId="77777777" w:rsidR="00BD2728" w:rsidRPr="009175E2" w:rsidRDefault="00BD2728" w:rsidP="00BD2728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9175E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Poděkování českému partnerovi</w:t>
      </w:r>
    </w:p>
    <w:p w14:paraId="24F7A515" w14:textId="3A2FEA7A" w:rsidR="00BD2728" w:rsidRPr="00BC2622" w:rsidRDefault="00BD2728" w:rsidP="00BD2728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9175E2">
        <w:rPr>
          <w:rStyle w:val="y2iqfc"/>
          <w:rFonts w:ascii="Times New Roman" w:hAnsi="Times New Roman" w:cs="Times New Roman"/>
          <w:sz w:val="24"/>
          <w:szCs w:val="24"/>
        </w:rPr>
        <w:t xml:space="preserve">Velký dík patří </w:t>
      </w:r>
      <w:r w:rsidRPr="009175E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zástupcům Knihovny Jiřího Mahena v</w:t>
      </w:r>
      <w:r w:rsidRPr="009175E2">
        <w:rPr>
          <w:rStyle w:val="y2iqfc"/>
          <w:rFonts w:ascii="Times New Roman" w:hAnsi="Times New Roman" w:cs="Times New Roman"/>
          <w:sz w:val="24"/>
          <w:szCs w:val="24"/>
        </w:rPr>
        <w:t xml:space="preserve"> Brně za možnost společně nadále realizovat česko-slovenský projekt. Jmenovitě děkujeme ředitelce knihovny Ing. Libuši Nivnické za její velkorysost podporovat čtení, vytváření přátelských vztahů mezi českými a slovenskými základními školami a osmiletými gymnázi</w:t>
      </w:r>
      <w:r w:rsidR="002559A7" w:rsidRPr="009175E2">
        <w:rPr>
          <w:rStyle w:val="y2iqfc"/>
          <w:rFonts w:ascii="Times New Roman" w:hAnsi="Times New Roman" w:cs="Times New Roman"/>
          <w:sz w:val="24"/>
          <w:szCs w:val="24"/>
        </w:rPr>
        <w:t>i</w:t>
      </w:r>
      <w:r w:rsidRPr="009175E2">
        <w:rPr>
          <w:rStyle w:val="y2iqfc"/>
          <w:rFonts w:ascii="Times New Roman" w:hAnsi="Times New Roman" w:cs="Times New Roman"/>
          <w:sz w:val="24"/>
          <w:szCs w:val="24"/>
        </w:rPr>
        <w:t xml:space="preserve"> a poznávání jazyka, literatury, historie, kultury či regionálních zvyků v obou republikách. Naše díky patří také Mgr. Pavlíně </w:t>
      </w:r>
      <w:proofErr w:type="spellStart"/>
      <w:r w:rsidRPr="009175E2">
        <w:rPr>
          <w:rStyle w:val="y2iqfc"/>
          <w:rFonts w:ascii="Times New Roman" w:hAnsi="Times New Roman" w:cs="Times New Roman"/>
          <w:sz w:val="24"/>
          <w:szCs w:val="24"/>
        </w:rPr>
        <w:t>Lišovské</w:t>
      </w:r>
      <w:proofErr w:type="spellEnd"/>
      <w:r w:rsidRPr="009175E2">
        <w:rPr>
          <w:rStyle w:val="y2iqfc"/>
          <w:rFonts w:ascii="Times New Roman" w:hAnsi="Times New Roman" w:cs="Times New Roman"/>
          <w:sz w:val="24"/>
          <w:szCs w:val="24"/>
        </w:rPr>
        <w:t xml:space="preserve"> za překlad dokumentů do českého jazyka.</w:t>
      </w:r>
    </w:p>
    <w:p w14:paraId="04786C34" w14:textId="77777777" w:rsidR="00FB2546" w:rsidRPr="00BC2622" w:rsidRDefault="00FB2546" w:rsidP="00FB2546">
      <w:pPr>
        <w:jc w:val="both"/>
        <w:rPr>
          <w:b/>
          <w:bCs/>
        </w:rPr>
      </w:pPr>
    </w:p>
    <w:p w14:paraId="6E6B81E5" w14:textId="77777777" w:rsidR="002324C5" w:rsidRPr="00BC2622" w:rsidRDefault="002324C5" w:rsidP="008A60AD">
      <w:pPr>
        <w:jc w:val="both"/>
        <w:rPr>
          <w:b/>
        </w:rPr>
      </w:pPr>
    </w:p>
    <w:p w14:paraId="336595A0" w14:textId="77777777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76048E18" w14:textId="127BD34B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Vypracovala:</w:t>
      </w:r>
    </w:p>
    <w:p w14:paraId="27CC31C5" w14:textId="3C819F88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Mgr. Rozália </w:t>
      </w:r>
      <w:r w:rsidRPr="00D869DF">
        <w:rPr>
          <w:rStyle w:val="y2iqfc"/>
          <w:rFonts w:ascii="Times New Roman" w:hAnsi="Times New Roman" w:cs="Times New Roman"/>
          <w:sz w:val="24"/>
          <w:szCs w:val="24"/>
        </w:rPr>
        <w:t>Cenigová (2</w:t>
      </w:r>
      <w:r w:rsidR="00FB6D10">
        <w:rPr>
          <w:rStyle w:val="y2iqfc"/>
          <w:rFonts w:ascii="Times New Roman" w:hAnsi="Times New Roman" w:cs="Times New Roman"/>
          <w:sz w:val="24"/>
          <w:szCs w:val="24"/>
        </w:rPr>
        <w:t>8</w:t>
      </w:r>
      <w:r w:rsidRPr="00D869DF">
        <w:rPr>
          <w:rStyle w:val="y2iqfc"/>
          <w:rFonts w:ascii="Times New Roman" w:hAnsi="Times New Roman" w:cs="Times New Roman"/>
          <w:sz w:val="24"/>
          <w:szCs w:val="24"/>
        </w:rPr>
        <w:t>. 11. 202</w:t>
      </w:r>
      <w:r w:rsidR="006D60C7" w:rsidRPr="00D869DF">
        <w:rPr>
          <w:rStyle w:val="y2iqfc"/>
          <w:rFonts w:ascii="Times New Roman" w:hAnsi="Times New Roman" w:cs="Times New Roman"/>
          <w:sz w:val="24"/>
          <w:szCs w:val="24"/>
        </w:rPr>
        <w:t>4</w:t>
      </w:r>
      <w:r w:rsidRPr="00D869DF">
        <w:rPr>
          <w:rStyle w:val="y2iqfc"/>
          <w:rFonts w:ascii="Times New Roman" w:hAnsi="Times New Roman" w:cs="Times New Roman"/>
          <w:sz w:val="24"/>
          <w:szCs w:val="24"/>
        </w:rPr>
        <w:t>)</w:t>
      </w:r>
    </w:p>
    <w:p w14:paraId="5F9E2091" w14:textId="77777777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metodička a hlavní odborný garant československého projektu</w:t>
      </w:r>
    </w:p>
    <w:p w14:paraId="505437E3" w14:textId="77777777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Oddělení knihovních a informačních služeb</w:t>
      </w:r>
    </w:p>
    <w:p w14:paraId="49F0D7CE" w14:textId="77777777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Odbor podpory neformálního vzdělávání a mládeže</w:t>
      </w:r>
    </w:p>
    <w:p w14:paraId="3793D998" w14:textId="13603F65" w:rsidR="002324C5" w:rsidRPr="00BC2622" w:rsidRDefault="002E3CAA" w:rsidP="002324C5">
      <w:pPr>
        <w:pStyle w:val="PredformtovanHTML"/>
        <w:rPr>
          <w:rFonts w:ascii="Times New Roman" w:hAnsi="Times New Roman" w:cs="Times New Roman"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sz w:val="24"/>
          <w:szCs w:val="24"/>
        </w:rPr>
        <w:t>Národný</w:t>
      </w:r>
      <w:r w:rsidR="002324C5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BC2622">
        <w:rPr>
          <w:rStyle w:val="y2iqfc"/>
          <w:rFonts w:ascii="Times New Roman" w:hAnsi="Times New Roman" w:cs="Times New Roman"/>
          <w:sz w:val="24"/>
          <w:szCs w:val="24"/>
        </w:rPr>
        <w:t>inštitút vzdelávania</w:t>
      </w:r>
      <w:r w:rsidR="002324C5" w:rsidRPr="00BC2622">
        <w:rPr>
          <w:rStyle w:val="y2iqfc"/>
          <w:rFonts w:ascii="Times New Roman" w:hAnsi="Times New Roman" w:cs="Times New Roman"/>
          <w:sz w:val="24"/>
          <w:szCs w:val="24"/>
        </w:rPr>
        <w:t xml:space="preserve"> a mládeže</w:t>
      </w:r>
    </w:p>
    <w:p w14:paraId="414A6315" w14:textId="77777777" w:rsidR="008A60AD" w:rsidRPr="00BC2622" w:rsidRDefault="008A60AD" w:rsidP="008A60AD">
      <w:pPr>
        <w:jc w:val="both"/>
      </w:pPr>
      <w:proofErr w:type="spellStart"/>
      <w:r w:rsidRPr="00BC2622">
        <w:t>Pracovisko</w:t>
      </w:r>
      <w:proofErr w:type="spellEnd"/>
      <w:r w:rsidRPr="00BC2622">
        <w:t xml:space="preserve"> Hálova 6</w:t>
      </w:r>
    </w:p>
    <w:p w14:paraId="5DC7F7AA" w14:textId="77777777" w:rsidR="008A60AD" w:rsidRPr="00BC2622" w:rsidRDefault="008A60AD" w:rsidP="008A60AD">
      <w:pPr>
        <w:jc w:val="both"/>
      </w:pPr>
      <w:r w:rsidRPr="00BC2622">
        <w:t>851 01 Bratislava</w:t>
      </w:r>
    </w:p>
    <w:p w14:paraId="5B752932" w14:textId="77777777" w:rsidR="008A60AD" w:rsidRPr="00BC2622" w:rsidRDefault="008A60AD" w:rsidP="008A60AD">
      <w:pPr>
        <w:jc w:val="both"/>
      </w:pPr>
      <w:r w:rsidRPr="00BC2622">
        <w:t>Slovenská republika</w:t>
      </w:r>
    </w:p>
    <w:p w14:paraId="38BA4758" w14:textId="5D4C929E" w:rsidR="008A60AD" w:rsidRPr="00BC2622" w:rsidRDefault="008A60AD" w:rsidP="008A60AD">
      <w:pPr>
        <w:jc w:val="both"/>
      </w:pPr>
      <w:r w:rsidRPr="00BC2622">
        <w:t xml:space="preserve">Tel.: +421 2 68 208 610, e-mail: </w:t>
      </w:r>
      <w:hyperlink r:id="rId11" w:history="1">
        <w:r w:rsidR="00DC74FD" w:rsidRPr="00BC2622">
          <w:rPr>
            <w:rStyle w:val="Hypertextovprepojenie"/>
          </w:rPr>
          <w:t>rozalia.cenigova@nivam.sk</w:t>
        </w:r>
      </w:hyperlink>
      <w:r w:rsidR="00DC74FD" w:rsidRPr="00BC2622">
        <w:t xml:space="preserve"> </w:t>
      </w:r>
    </w:p>
    <w:p w14:paraId="5D4FCF30" w14:textId="77777777" w:rsidR="008A60AD" w:rsidRPr="00BC2622" w:rsidRDefault="008A60AD" w:rsidP="008A60AD">
      <w:pPr>
        <w:jc w:val="both"/>
      </w:pPr>
      <w:hyperlink r:id="rId12" w:history="1">
        <w:r w:rsidRPr="00BC2622">
          <w:rPr>
            <w:rStyle w:val="Hypertextovprepojenie"/>
          </w:rPr>
          <w:t>www.nivam.sk</w:t>
        </w:r>
      </w:hyperlink>
      <w:r w:rsidRPr="00BC2622">
        <w:t xml:space="preserve"> </w:t>
      </w:r>
    </w:p>
    <w:p w14:paraId="65A4F7C4" w14:textId="77777777" w:rsidR="002324C5" w:rsidRPr="00BC2622" w:rsidRDefault="002324C5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251BB822" w14:textId="77777777" w:rsidR="008C6DB7" w:rsidRPr="00BC2622" w:rsidRDefault="008C6DB7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7B20B6FB" w14:textId="77777777" w:rsidR="008C6DB7" w:rsidRPr="00BC2622" w:rsidRDefault="008C6DB7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1DA01A33" w14:textId="77777777" w:rsidR="008C6DB7" w:rsidRPr="00BC2622" w:rsidRDefault="008C6DB7" w:rsidP="002324C5">
      <w:pPr>
        <w:pStyle w:val="PredformtovanHTML"/>
        <w:rPr>
          <w:rStyle w:val="y2iqfc"/>
          <w:rFonts w:ascii="Times New Roman" w:hAnsi="Times New Roman" w:cs="Times New Roman"/>
          <w:b/>
          <w:bCs/>
          <w:sz w:val="24"/>
          <w:szCs w:val="24"/>
        </w:rPr>
      </w:pPr>
    </w:p>
    <w:p w14:paraId="29B4FD22" w14:textId="0BCA2974" w:rsidR="002324C5" w:rsidRPr="00BC2622" w:rsidRDefault="002324C5" w:rsidP="002324C5">
      <w:pPr>
        <w:pStyle w:val="PredformtovanHTML"/>
        <w:rPr>
          <w:rFonts w:ascii="Times New Roman" w:hAnsi="Times New Roman" w:cs="Times New Roman"/>
          <w:b/>
          <w:bCs/>
          <w:sz w:val="24"/>
          <w:szCs w:val="24"/>
        </w:rPr>
      </w:pPr>
      <w:r w:rsidRPr="00BC2622">
        <w:rPr>
          <w:rStyle w:val="y2iqfc"/>
          <w:rFonts w:ascii="Times New Roman" w:hAnsi="Times New Roman" w:cs="Times New Roman"/>
          <w:b/>
          <w:bCs/>
          <w:sz w:val="24"/>
          <w:szCs w:val="24"/>
        </w:rPr>
        <w:t>Organizátoři:</w:t>
      </w:r>
    </w:p>
    <w:p w14:paraId="65613C04" w14:textId="1F5FCB29" w:rsidR="008A60AD" w:rsidRPr="00BC2622" w:rsidRDefault="008A60AD" w:rsidP="008A60AD">
      <w:pPr>
        <w:jc w:val="both"/>
        <w:rPr>
          <w:b/>
          <w:bCs/>
        </w:rPr>
      </w:pPr>
    </w:p>
    <w:p w14:paraId="19FDB4E1" w14:textId="77777777" w:rsidR="008A60AD" w:rsidRPr="00BC2622" w:rsidRDefault="008A60AD" w:rsidP="008A60AD">
      <w:pPr>
        <w:jc w:val="both"/>
        <w:rPr>
          <w:b/>
          <w:bCs/>
        </w:rPr>
      </w:pPr>
      <w:r w:rsidRPr="00BC2622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1D21B1C" wp14:editId="1466B7A6">
            <wp:simplePos x="0" y="0"/>
            <wp:positionH relativeFrom="column">
              <wp:posOffset>4095750</wp:posOffset>
            </wp:positionH>
            <wp:positionV relativeFrom="paragraph">
              <wp:posOffset>143510</wp:posOffset>
            </wp:positionV>
            <wp:extent cx="1733550" cy="755650"/>
            <wp:effectExtent l="0" t="0" r="0" b="6350"/>
            <wp:wrapNone/>
            <wp:docPr id="5" name="Obrázok 5" descr="C:\Users\Rozalia Cenigova\AppData\Local\Temp\Rar$DIa0.722\kjm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zalia Cenigova\AppData\Local\Temp\Rar$DIa0.722\kjm_logo_rgb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0DA28" w14:textId="77777777" w:rsidR="008A60AD" w:rsidRPr="00BC2622" w:rsidRDefault="008A60AD" w:rsidP="008A60AD">
      <w:pPr>
        <w:jc w:val="center"/>
      </w:pPr>
      <w:r w:rsidRPr="00BC2622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3A010CE" wp14:editId="6EB17CD5">
            <wp:simplePos x="0" y="0"/>
            <wp:positionH relativeFrom="column">
              <wp:posOffset>1943100</wp:posOffset>
            </wp:positionH>
            <wp:positionV relativeFrom="paragraph">
              <wp:posOffset>53340</wp:posOffset>
            </wp:positionV>
            <wp:extent cx="1819275" cy="647700"/>
            <wp:effectExtent l="0" t="0" r="9525" b="0"/>
            <wp:wrapNone/>
            <wp:docPr id="4" name="Obrázok 4" descr="NIV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IV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22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A0EFAF4" wp14:editId="1B0F5C67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1476375" cy="485775"/>
            <wp:effectExtent l="0" t="0" r="9525" b="9525"/>
            <wp:wrapNone/>
            <wp:docPr id="3" name="Obrázok 3" descr="C:\Novy PC\LOGO MINISTER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ovy PC\LOGO MINISTERSTVA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622">
        <w:t xml:space="preserve">                                  </w:t>
      </w:r>
    </w:p>
    <w:p w14:paraId="628DEFC5" w14:textId="77777777" w:rsidR="008A60AD" w:rsidRPr="00BC2622" w:rsidRDefault="008A60AD" w:rsidP="008A60AD"/>
    <w:p w14:paraId="7A343E17" w14:textId="77777777" w:rsidR="008A60AD" w:rsidRPr="00BC2622" w:rsidRDefault="008A60AD" w:rsidP="008A60AD"/>
    <w:p w14:paraId="413EFD47" w14:textId="77777777" w:rsidR="008A60AD" w:rsidRDefault="008A60AD"/>
    <w:sectPr w:rsidR="008A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79E8" w14:textId="77777777" w:rsidR="009044BF" w:rsidRDefault="009044BF" w:rsidP="00567DA0">
      <w:r>
        <w:separator/>
      </w:r>
    </w:p>
  </w:endnote>
  <w:endnote w:type="continuationSeparator" w:id="0">
    <w:p w14:paraId="74C8B595" w14:textId="77777777" w:rsidR="009044BF" w:rsidRDefault="009044BF" w:rsidP="005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CC276" w14:textId="77777777" w:rsidR="009044BF" w:rsidRDefault="009044BF" w:rsidP="00567DA0">
      <w:r>
        <w:separator/>
      </w:r>
    </w:p>
  </w:footnote>
  <w:footnote w:type="continuationSeparator" w:id="0">
    <w:p w14:paraId="0FD37779" w14:textId="77777777" w:rsidR="009044BF" w:rsidRDefault="009044BF" w:rsidP="0056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46"/>
    <w:rsid w:val="000244BD"/>
    <w:rsid w:val="0003343A"/>
    <w:rsid w:val="00035461"/>
    <w:rsid w:val="00041DAD"/>
    <w:rsid w:val="00043C5E"/>
    <w:rsid w:val="00047065"/>
    <w:rsid w:val="000501B3"/>
    <w:rsid w:val="00066E0E"/>
    <w:rsid w:val="000831D8"/>
    <w:rsid w:val="00085C84"/>
    <w:rsid w:val="000A30FD"/>
    <w:rsid w:val="000A545F"/>
    <w:rsid w:val="000D030C"/>
    <w:rsid w:val="000E795D"/>
    <w:rsid w:val="000F5A31"/>
    <w:rsid w:val="00101E81"/>
    <w:rsid w:val="001050D5"/>
    <w:rsid w:val="00136262"/>
    <w:rsid w:val="0017108E"/>
    <w:rsid w:val="0017173D"/>
    <w:rsid w:val="001845EB"/>
    <w:rsid w:val="001853FF"/>
    <w:rsid w:val="001861CB"/>
    <w:rsid w:val="00186B9C"/>
    <w:rsid w:val="001B0577"/>
    <w:rsid w:val="001C08E5"/>
    <w:rsid w:val="001C61A6"/>
    <w:rsid w:val="001D02F5"/>
    <w:rsid w:val="001F6B2D"/>
    <w:rsid w:val="00205D9B"/>
    <w:rsid w:val="0023070A"/>
    <w:rsid w:val="002324C5"/>
    <w:rsid w:val="002559A7"/>
    <w:rsid w:val="00276A7F"/>
    <w:rsid w:val="0027718B"/>
    <w:rsid w:val="002943C9"/>
    <w:rsid w:val="002A3C42"/>
    <w:rsid w:val="002B1E51"/>
    <w:rsid w:val="002B7E17"/>
    <w:rsid w:val="002E3CAA"/>
    <w:rsid w:val="002F00D6"/>
    <w:rsid w:val="0030778F"/>
    <w:rsid w:val="0031478F"/>
    <w:rsid w:val="003201FF"/>
    <w:rsid w:val="00326762"/>
    <w:rsid w:val="003336E5"/>
    <w:rsid w:val="00356636"/>
    <w:rsid w:val="003567AE"/>
    <w:rsid w:val="00364653"/>
    <w:rsid w:val="00366A9D"/>
    <w:rsid w:val="003736BC"/>
    <w:rsid w:val="00377DD1"/>
    <w:rsid w:val="00382AA0"/>
    <w:rsid w:val="00383277"/>
    <w:rsid w:val="003930D0"/>
    <w:rsid w:val="003939BD"/>
    <w:rsid w:val="0039769B"/>
    <w:rsid w:val="003A39F1"/>
    <w:rsid w:val="003C0A3A"/>
    <w:rsid w:val="003C4A74"/>
    <w:rsid w:val="003C54CC"/>
    <w:rsid w:val="003C6793"/>
    <w:rsid w:val="003D5E9D"/>
    <w:rsid w:val="003E68EB"/>
    <w:rsid w:val="003E7565"/>
    <w:rsid w:val="0040106E"/>
    <w:rsid w:val="0040749E"/>
    <w:rsid w:val="00411463"/>
    <w:rsid w:val="0041790D"/>
    <w:rsid w:val="00446684"/>
    <w:rsid w:val="0045253B"/>
    <w:rsid w:val="00455239"/>
    <w:rsid w:val="0047025E"/>
    <w:rsid w:val="00483936"/>
    <w:rsid w:val="00494976"/>
    <w:rsid w:val="00495FC2"/>
    <w:rsid w:val="004C139B"/>
    <w:rsid w:val="004C5869"/>
    <w:rsid w:val="004C6F4C"/>
    <w:rsid w:val="004E000E"/>
    <w:rsid w:val="004F199D"/>
    <w:rsid w:val="005043B7"/>
    <w:rsid w:val="00535F2B"/>
    <w:rsid w:val="00542306"/>
    <w:rsid w:val="00543D34"/>
    <w:rsid w:val="00544B11"/>
    <w:rsid w:val="005642AB"/>
    <w:rsid w:val="00567DA0"/>
    <w:rsid w:val="00577E79"/>
    <w:rsid w:val="005864DB"/>
    <w:rsid w:val="00587463"/>
    <w:rsid w:val="00597EE7"/>
    <w:rsid w:val="005A03BE"/>
    <w:rsid w:val="005A49ED"/>
    <w:rsid w:val="005C3839"/>
    <w:rsid w:val="005D40FF"/>
    <w:rsid w:val="005E201F"/>
    <w:rsid w:val="00622B40"/>
    <w:rsid w:val="00623933"/>
    <w:rsid w:val="00632333"/>
    <w:rsid w:val="00633AFA"/>
    <w:rsid w:val="00651CDB"/>
    <w:rsid w:val="00654C22"/>
    <w:rsid w:val="00676974"/>
    <w:rsid w:val="006819F3"/>
    <w:rsid w:val="00681D4B"/>
    <w:rsid w:val="00696170"/>
    <w:rsid w:val="006B3913"/>
    <w:rsid w:val="006D0422"/>
    <w:rsid w:val="006D60C7"/>
    <w:rsid w:val="006E0891"/>
    <w:rsid w:val="00712AC9"/>
    <w:rsid w:val="00741FC8"/>
    <w:rsid w:val="00744ACD"/>
    <w:rsid w:val="0075443C"/>
    <w:rsid w:val="00757A70"/>
    <w:rsid w:val="00760093"/>
    <w:rsid w:val="00761A7E"/>
    <w:rsid w:val="00762462"/>
    <w:rsid w:val="0076293E"/>
    <w:rsid w:val="007650AE"/>
    <w:rsid w:val="007B368E"/>
    <w:rsid w:val="007B5350"/>
    <w:rsid w:val="007D0F97"/>
    <w:rsid w:val="007E261F"/>
    <w:rsid w:val="007F5F8A"/>
    <w:rsid w:val="00815956"/>
    <w:rsid w:val="008234A6"/>
    <w:rsid w:val="008274F0"/>
    <w:rsid w:val="00831EC5"/>
    <w:rsid w:val="00835DFE"/>
    <w:rsid w:val="00842CFC"/>
    <w:rsid w:val="0084315E"/>
    <w:rsid w:val="00844E5A"/>
    <w:rsid w:val="0086365B"/>
    <w:rsid w:val="00871145"/>
    <w:rsid w:val="008714B1"/>
    <w:rsid w:val="008830EB"/>
    <w:rsid w:val="008A60AD"/>
    <w:rsid w:val="008B5B00"/>
    <w:rsid w:val="008C2844"/>
    <w:rsid w:val="008C4717"/>
    <w:rsid w:val="008C6DB7"/>
    <w:rsid w:val="008D53D3"/>
    <w:rsid w:val="009038AE"/>
    <w:rsid w:val="009044BF"/>
    <w:rsid w:val="009175E2"/>
    <w:rsid w:val="00917759"/>
    <w:rsid w:val="0093267A"/>
    <w:rsid w:val="009335FD"/>
    <w:rsid w:val="009427DA"/>
    <w:rsid w:val="009428EF"/>
    <w:rsid w:val="00942ABC"/>
    <w:rsid w:val="00953E01"/>
    <w:rsid w:val="009816ED"/>
    <w:rsid w:val="009932B6"/>
    <w:rsid w:val="00996853"/>
    <w:rsid w:val="009A1C5B"/>
    <w:rsid w:val="009B57EA"/>
    <w:rsid w:val="009C0BFD"/>
    <w:rsid w:val="009D5017"/>
    <w:rsid w:val="009F74D8"/>
    <w:rsid w:val="009F7676"/>
    <w:rsid w:val="00A029FA"/>
    <w:rsid w:val="00A27484"/>
    <w:rsid w:val="00A46F76"/>
    <w:rsid w:val="00A64B98"/>
    <w:rsid w:val="00A75864"/>
    <w:rsid w:val="00A7734B"/>
    <w:rsid w:val="00A947F1"/>
    <w:rsid w:val="00AA4B6A"/>
    <w:rsid w:val="00AB365C"/>
    <w:rsid w:val="00AB4B08"/>
    <w:rsid w:val="00AD7CFE"/>
    <w:rsid w:val="00AE32BE"/>
    <w:rsid w:val="00B000A9"/>
    <w:rsid w:val="00B137EB"/>
    <w:rsid w:val="00B205D1"/>
    <w:rsid w:val="00B4098D"/>
    <w:rsid w:val="00B43671"/>
    <w:rsid w:val="00B46C41"/>
    <w:rsid w:val="00B47BF2"/>
    <w:rsid w:val="00B53E6F"/>
    <w:rsid w:val="00B71D0C"/>
    <w:rsid w:val="00B825BE"/>
    <w:rsid w:val="00BB1B25"/>
    <w:rsid w:val="00BC0FAD"/>
    <w:rsid w:val="00BC1DA8"/>
    <w:rsid w:val="00BC2622"/>
    <w:rsid w:val="00BD2728"/>
    <w:rsid w:val="00BD3E75"/>
    <w:rsid w:val="00BD4CA0"/>
    <w:rsid w:val="00BE193C"/>
    <w:rsid w:val="00BF76BC"/>
    <w:rsid w:val="00C0583E"/>
    <w:rsid w:val="00C264F1"/>
    <w:rsid w:val="00C42EEC"/>
    <w:rsid w:val="00C45CB5"/>
    <w:rsid w:val="00C543B0"/>
    <w:rsid w:val="00C626C9"/>
    <w:rsid w:val="00C62968"/>
    <w:rsid w:val="00C73B8F"/>
    <w:rsid w:val="00C74045"/>
    <w:rsid w:val="00C9501E"/>
    <w:rsid w:val="00CA0641"/>
    <w:rsid w:val="00CA53D1"/>
    <w:rsid w:val="00CB1D63"/>
    <w:rsid w:val="00CC4D41"/>
    <w:rsid w:val="00CC6A6B"/>
    <w:rsid w:val="00CC70AD"/>
    <w:rsid w:val="00CD17FF"/>
    <w:rsid w:val="00CE1798"/>
    <w:rsid w:val="00CE66D1"/>
    <w:rsid w:val="00CF50EA"/>
    <w:rsid w:val="00CF716A"/>
    <w:rsid w:val="00D01E08"/>
    <w:rsid w:val="00D076CA"/>
    <w:rsid w:val="00D10AE0"/>
    <w:rsid w:val="00D152C0"/>
    <w:rsid w:val="00D324E6"/>
    <w:rsid w:val="00D3329F"/>
    <w:rsid w:val="00D406BC"/>
    <w:rsid w:val="00D72EC9"/>
    <w:rsid w:val="00D81235"/>
    <w:rsid w:val="00D869DF"/>
    <w:rsid w:val="00D8773D"/>
    <w:rsid w:val="00D97E6E"/>
    <w:rsid w:val="00DC323D"/>
    <w:rsid w:val="00DC74FD"/>
    <w:rsid w:val="00DD3103"/>
    <w:rsid w:val="00DD4D8F"/>
    <w:rsid w:val="00DE2FC9"/>
    <w:rsid w:val="00DE52E8"/>
    <w:rsid w:val="00DE7EFC"/>
    <w:rsid w:val="00DF5121"/>
    <w:rsid w:val="00E14811"/>
    <w:rsid w:val="00E20B8B"/>
    <w:rsid w:val="00E2118D"/>
    <w:rsid w:val="00E21C18"/>
    <w:rsid w:val="00E22987"/>
    <w:rsid w:val="00E22AAF"/>
    <w:rsid w:val="00E24836"/>
    <w:rsid w:val="00E26999"/>
    <w:rsid w:val="00E35227"/>
    <w:rsid w:val="00E51A24"/>
    <w:rsid w:val="00E60049"/>
    <w:rsid w:val="00E81104"/>
    <w:rsid w:val="00EB1A19"/>
    <w:rsid w:val="00EC69CF"/>
    <w:rsid w:val="00EF06B2"/>
    <w:rsid w:val="00F11D5E"/>
    <w:rsid w:val="00F22C84"/>
    <w:rsid w:val="00F356FD"/>
    <w:rsid w:val="00F41644"/>
    <w:rsid w:val="00F44AB3"/>
    <w:rsid w:val="00F51065"/>
    <w:rsid w:val="00F61600"/>
    <w:rsid w:val="00F64513"/>
    <w:rsid w:val="00F90B1A"/>
    <w:rsid w:val="00FB2546"/>
    <w:rsid w:val="00FB6D10"/>
    <w:rsid w:val="00FC7802"/>
    <w:rsid w:val="00FE7DD1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92A2"/>
  <w15:chartTrackingRefBased/>
  <w15:docId w15:val="{243AAB13-2C4C-4A26-B014-4784B92C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B2546"/>
    <w:rPr>
      <w:color w:val="0000FF"/>
      <w:u w:val="single"/>
    </w:rPr>
  </w:style>
  <w:style w:type="paragraph" w:customStyle="1" w:styleId="Bezriadkovania1">
    <w:name w:val="Bez riadkovania1"/>
    <w:rsid w:val="00FB25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opre">
    <w:name w:val="acopre"/>
    <w:basedOn w:val="Predvolenpsmoodseku"/>
    <w:rsid w:val="00FB2546"/>
  </w:style>
  <w:style w:type="paragraph" w:styleId="Normlnywebov">
    <w:name w:val="Normal (Web)"/>
    <w:basedOn w:val="Normlny"/>
    <w:rsid w:val="00FB2546"/>
    <w:pPr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C626C9"/>
    <w:pPr>
      <w:spacing w:after="0" w:line="240" w:lineRule="auto"/>
    </w:pPr>
  </w:style>
  <w:style w:type="character" w:styleId="Zvraznenie">
    <w:name w:val="Emphasis"/>
    <w:basedOn w:val="Predvolenpsmoodseku"/>
    <w:uiPriority w:val="20"/>
    <w:qFormat/>
    <w:rsid w:val="00B71D0C"/>
    <w:rPr>
      <w:i/>
      <w:iCs/>
    </w:rPr>
  </w:style>
  <w:style w:type="character" w:customStyle="1" w:styleId="hwtze">
    <w:name w:val="hwtze"/>
    <w:basedOn w:val="Predvolenpsmoodseku"/>
    <w:rsid w:val="00BE193C"/>
  </w:style>
  <w:style w:type="character" w:customStyle="1" w:styleId="rynqvb">
    <w:name w:val="rynqvb"/>
    <w:basedOn w:val="Predvolenpsmoodseku"/>
    <w:rsid w:val="00BE193C"/>
  </w:style>
  <w:style w:type="character" w:customStyle="1" w:styleId="target-language">
    <w:name w:val="target-language"/>
    <w:basedOn w:val="Predvolenpsmoodseku"/>
    <w:rsid w:val="00CF50EA"/>
  </w:style>
  <w:style w:type="paragraph" w:styleId="PredformtovanHTML">
    <w:name w:val="HTML Preformatted"/>
    <w:basedOn w:val="Normlny"/>
    <w:link w:val="PredformtovanHTMLChar"/>
    <w:uiPriority w:val="99"/>
    <w:unhideWhenUsed/>
    <w:rsid w:val="00CF5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F50EA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CF50EA"/>
  </w:style>
  <w:style w:type="character" w:styleId="Nevyrieenzmienka">
    <w:name w:val="Unresolved Mention"/>
    <w:basedOn w:val="Predvolenpsmoodseku"/>
    <w:uiPriority w:val="99"/>
    <w:semiHidden/>
    <w:unhideWhenUsed/>
    <w:rsid w:val="00DC74F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67D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7DA0"/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Pta">
    <w:name w:val="footer"/>
    <w:basedOn w:val="Normlny"/>
    <w:link w:val="PtaChar"/>
    <w:uiPriority w:val="99"/>
    <w:unhideWhenUsed/>
    <w:rsid w:val="00567D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7DA0"/>
    <w:rPr>
      <w:rFonts w:ascii="Times New Roman" w:eastAsia="Times New Roman" w:hAnsi="Times New Roman" w:cs="Times New Roman"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3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5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My%20Documents/My%20Pictures/ISLMonthLarge.jp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ivam.sk" TargetMode="External"/><Relationship Id="rId17" Type="http://schemas.openxmlformats.org/officeDocument/2006/relationships/image" Target="file:///C:\Novy%20PC\LOGO%20MINISTERSTV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ozalia.cenigova@nivam.s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ivam.sk/wp-content/uploads/2024/11/Hodnoceni_zakladnimi_skolami_a_osmiletymi_gymnaziemi_15_cesko-slovenskeho_rocniku_Zalozka_do_knihy_spojuje_skoly.pdf" TargetMode="External"/><Relationship Id="rId14" Type="http://schemas.openxmlformats.org/officeDocument/2006/relationships/image" Target="file:///C:\Users\Rozalia%20Cenigova\AppData\Local\Temp\Rar$DIa0.722\kjm_logo_rgb.jp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C0798-00F3-43BC-B62D-7B0A8CC2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2710</Words>
  <Characters>15448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 Cenigova</dc:creator>
  <cp:keywords/>
  <dc:description/>
  <cp:lastModifiedBy>Adrian Stanek</cp:lastModifiedBy>
  <cp:revision>84</cp:revision>
  <cp:lastPrinted>2023-11-21T14:13:00Z</cp:lastPrinted>
  <dcterms:created xsi:type="dcterms:W3CDTF">2023-11-27T11:59:00Z</dcterms:created>
  <dcterms:modified xsi:type="dcterms:W3CDTF">2024-11-28T12:18:00Z</dcterms:modified>
</cp:coreProperties>
</file>