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5EE9" w14:textId="77777777" w:rsidR="00A60657" w:rsidRDefault="00A60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9F246" w14:textId="77777777" w:rsidR="00A6065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58D05B45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A38DD" w14:textId="77777777" w:rsidR="00A6065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5674451C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204F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04813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9BE6C" w14:textId="77777777" w:rsidR="00A6065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Rozprávka môjho detstva</w:t>
      </w:r>
    </w:p>
    <w:p w14:paraId="472AED95" w14:textId="77777777" w:rsidR="00A60657" w:rsidRDefault="00A60657">
      <w:pPr>
        <w:pStyle w:val="Normlnywebov"/>
        <w:spacing w:beforeAutospacing="0" w:after="0" w:afterAutospacing="0"/>
        <w:jc w:val="both"/>
        <w:rPr>
          <w:b/>
          <w:bCs/>
        </w:rPr>
      </w:pPr>
    </w:p>
    <w:p w14:paraId="54E93762" w14:textId="77777777" w:rsidR="00A60657" w:rsidRDefault="00000000">
      <w:pPr>
        <w:pStyle w:val="Normlnywebov"/>
        <w:spacing w:beforeAutospacing="0" w:after="0" w:afterAutospacing="0"/>
        <w:jc w:val="both"/>
      </w:pPr>
      <w:r>
        <w:rPr>
          <w:b/>
          <w:bCs/>
        </w:rPr>
        <w:t xml:space="preserve">Stručný popis čitateľskej akcie: </w:t>
      </w:r>
      <w:r>
        <w:t xml:space="preserve">Predstavenie života a tvorba najznámejšieho rozprávkara Hansa Christiana Andersena. Powerpointová prezentácia je spojená s čítaním ukážok z jeho kníh (napr. </w:t>
      </w:r>
      <w:r>
        <w:rPr>
          <w:i/>
          <w:iCs/>
        </w:rPr>
        <w:t>Rozprávky</w:t>
      </w:r>
      <w:r>
        <w:t>,</w:t>
      </w:r>
      <w:r>
        <w:rPr>
          <w:i/>
          <w:iCs/>
        </w:rPr>
        <w:t xml:space="preserve"> Rozprávky Hansa Christiana Andersena</w:t>
      </w:r>
      <w:r>
        <w:t>) a hádaním najznámejších rozprávok a kvízom.</w:t>
      </w:r>
    </w:p>
    <w:p w14:paraId="11FE84AB" w14:textId="77777777" w:rsidR="00A60657" w:rsidRDefault="00A60657">
      <w:pPr>
        <w:pStyle w:val="Normlnywebov"/>
        <w:spacing w:beforeAutospacing="0" w:after="0" w:afterAutospacing="0"/>
        <w:jc w:val="both"/>
      </w:pPr>
    </w:p>
    <w:p w14:paraId="6C345455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43445" w14:textId="77777777" w:rsidR="00A60657" w:rsidRDefault="00000000">
      <w:pPr>
        <w:pStyle w:val="Normlnywebov"/>
        <w:spacing w:beforeAutospacing="0" w:after="0" w:afterAutospacing="0"/>
        <w:jc w:val="both"/>
      </w:pPr>
      <w:r>
        <w:rPr>
          <w:b/>
          <w:bCs/>
        </w:rPr>
        <w:t xml:space="preserve">Názov čitateľskej akcie: </w:t>
      </w:r>
      <w:proofErr w:type="spellStart"/>
      <w:r>
        <w:rPr>
          <w:b/>
          <w:bCs/>
          <w:u w:val="single"/>
        </w:rPr>
        <w:t>Minecraft</w:t>
      </w:r>
      <w:proofErr w:type="spellEnd"/>
      <w:r>
        <w:rPr>
          <w:b/>
          <w:bCs/>
          <w:u w:val="single"/>
        </w:rPr>
        <w:t xml:space="preserve"> – počítačový hrdina v knižničnom svete</w:t>
      </w:r>
    </w:p>
    <w:p w14:paraId="06A60A6B" w14:textId="77777777" w:rsidR="00A60657" w:rsidRDefault="00A60657">
      <w:pPr>
        <w:pStyle w:val="cvgsua"/>
        <w:spacing w:beforeAutospacing="0" w:after="0" w:afterAutospacing="0"/>
        <w:jc w:val="both"/>
        <w:rPr>
          <w:b/>
          <w:bCs/>
        </w:rPr>
      </w:pPr>
    </w:p>
    <w:p w14:paraId="2AEA6C0F" w14:textId="77777777" w:rsidR="00A60657" w:rsidRDefault="00000000">
      <w:pPr>
        <w:pStyle w:val="cvgsua"/>
        <w:spacing w:beforeAutospacing="0" w:after="0" w:afterAutospacing="0"/>
        <w:jc w:val="both"/>
      </w:pPr>
      <w:r>
        <w:rPr>
          <w:b/>
          <w:bCs/>
        </w:rPr>
        <w:t xml:space="preserve">Stručný popis čitateľskej akcie: </w:t>
      </w:r>
      <w:r>
        <w:t>Rozhovor so žiakmi</w:t>
      </w:r>
      <w:r>
        <w:rPr>
          <w:rStyle w:val="oypena"/>
          <w:rFonts w:eastAsiaTheme="majorEastAsia"/>
          <w:bCs/>
        </w:rPr>
        <w:t xml:space="preserve"> o rozumnom využití voľného času, o ich snoch, o pojme hrdinstva, o prínose počítačových hier v reálnom živote a ich negatívach. Pri čitateľskej akcii pracujeme s  knihou </w:t>
      </w:r>
      <w:r>
        <w:rPr>
          <w:rStyle w:val="oypena"/>
          <w:bCs/>
          <w:i/>
          <w:iCs/>
        </w:rPr>
        <w:t xml:space="preserve">Denník malého </w:t>
      </w:r>
      <w:proofErr w:type="spellStart"/>
      <w:r>
        <w:rPr>
          <w:rStyle w:val="oypena"/>
          <w:bCs/>
          <w:i/>
          <w:iCs/>
        </w:rPr>
        <w:t>Minecrafťáka</w:t>
      </w:r>
      <w:proofErr w:type="spellEnd"/>
      <w:r>
        <w:rPr>
          <w:rStyle w:val="oypena"/>
          <w:bCs/>
        </w:rPr>
        <w:t>.</w:t>
      </w:r>
      <w:r>
        <w:t xml:space="preserve"> </w:t>
      </w:r>
    </w:p>
    <w:p w14:paraId="7E405655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D07BF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EF073" w14:textId="77777777" w:rsidR="00A60657" w:rsidRDefault="00000000">
      <w:pPr>
        <w:pStyle w:val="Normlnywebov"/>
        <w:spacing w:beforeAutospacing="0" w:after="0" w:afterAutospacing="0"/>
        <w:jc w:val="both"/>
        <w:rPr>
          <w:rFonts w:ascii="Arial" w:hAnsi="Arial" w:cs="Arial"/>
          <w:b/>
        </w:rPr>
      </w:pPr>
      <w:r>
        <w:rPr>
          <w:b/>
          <w:bCs/>
        </w:rPr>
        <w:t xml:space="preserve">Názov čitateľskej akcie: </w:t>
      </w:r>
      <w:r>
        <w:rPr>
          <w:b/>
          <w:bCs/>
          <w:u w:val="single"/>
        </w:rPr>
        <w:t>Anna Franková a slávny denník</w:t>
      </w:r>
    </w:p>
    <w:p w14:paraId="023B18E3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67D47" w14:textId="77777777" w:rsidR="00A60657" w:rsidRDefault="00000000">
      <w:pPr>
        <w:spacing w:after="0" w:line="240" w:lineRule="auto"/>
        <w:jc w:val="both"/>
        <w:rPr>
          <w:rStyle w:val="oypena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Stručný popis čitateľskej akcie: </w:t>
      </w:r>
      <w:r>
        <w:rPr>
          <w:rStyle w:val="oypena"/>
          <w:rFonts w:ascii="Times New Roman" w:hAnsi="Times New Roman" w:cs="Times New Roman"/>
          <w:bCs/>
          <w:color w:val="000000"/>
          <w:sz w:val="24"/>
          <w:szCs w:val="24"/>
        </w:rPr>
        <w:t xml:space="preserve">Prezentácia o živote Anny Frankovej. Podujatie dopĺňajú ukážky z filmu Denník Anny Frankovej (2009), čítanie vybraných častí z knihy </w:t>
      </w:r>
      <w:r>
        <w:rPr>
          <w:rStyle w:val="oypena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Denník Anny Frankovej</w:t>
      </w:r>
      <w:r>
        <w:rPr>
          <w:rStyle w:val="oypena"/>
          <w:rFonts w:ascii="Times New Roman" w:hAnsi="Times New Roman" w:cs="Times New Roman"/>
          <w:bCs/>
          <w:color w:val="000000"/>
          <w:sz w:val="24"/>
          <w:szCs w:val="24"/>
        </w:rPr>
        <w:t xml:space="preserve"> a diskusia na tému vojna, holokaust a koncentračné tábory.</w:t>
      </w:r>
    </w:p>
    <w:p w14:paraId="3570EB35" w14:textId="77777777" w:rsidR="00A60657" w:rsidRDefault="00A60657">
      <w:pPr>
        <w:spacing w:after="0" w:line="240" w:lineRule="auto"/>
        <w:jc w:val="both"/>
        <w:rPr>
          <w:rStyle w:val="oypena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FC15A3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6EFB3" w14:textId="77777777" w:rsidR="00A60657" w:rsidRDefault="00A6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66591" w14:textId="77777777" w:rsidR="00A6065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Vypracovala:</w:t>
      </w:r>
    </w:p>
    <w:p w14:paraId="0C6346B8" w14:textId="59A913A2" w:rsidR="00A60657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Iveta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Michalčíková</w:t>
      </w:r>
      <w:proofErr w:type="spellEnd"/>
      <w:r w:rsidR="005D105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28. </w:t>
      </w:r>
      <w:r w:rsidR="005D105A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8. 2024</w:t>
      </w:r>
      <w:r w:rsidR="005D105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39C4F8D" w14:textId="5DF8B605" w:rsidR="005D105A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Podtatranská knižnica v</w:t>
      </w:r>
      <w:r w:rsidR="005D105A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Poprade</w:t>
      </w:r>
    </w:p>
    <w:p w14:paraId="102799FF" w14:textId="77777777" w:rsidR="005D105A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Podtatranská 1548/1</w:t>
      </w:r>
    </w:p>
    <w:p w14:paraId="579CA88E" w14:textId="6B575367" w:rsidR="00A60657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058 01 Poprad</w:t>
      </w:r>
    </w:p>
    <w:p w14:paraId="2FFB33C4" w14:textId="77777777" w:rsidR="00A60657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Tel.: 052/7721294</w:t>
      </w:r>
    </w:p>
    <w:p w14:paraId="52FDBA6C" w14:textId="265B61C7" w:rsidR="00A60657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7" w:history="1">
        <w:r w:rsidR="005D105A" w:rsidRPr="001E4215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metodika@kniznicapp.sk</w:t>
        </w:r>
      </w:hyperlink>
      <w:r w:rsidR="005D10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A6065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2C16" w14:textId="77777777" w:rsidR="001B7558" w:rsidRDefault="001B7558">
      <w:pPr>
        <w:spacing w:after="0" w:line="240" w:lineRule="auto"/>
      </w:pPr>
      <w:r>
        <w:separator/>
      </w:r>
    </w:p>
  </w:endnote>
  <w:endnote w:type="continuationSeparator" w:id="0">
    <w:p w14:paraId="4163C483" w14:textId="77777777" w:rsidR="001B7558" w:rsidRDefault="001B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71E5" w14:textId="77777777" w:rsidR="001B7558" w:rsidRDefault="001B7558">
      <w:pPr>
        <w:spacing w:after="0" w:line="240" w:lineRule="auto"/>
      </w:pPr>
      <w:r>
        <w:separator/>
      </w:r>
    </w:p>
  </w:footnote>
  <w:footnote w:type="continuationSeparator" w:id="0">
    <w:p w14:paraId="7A7EF5EC" w14:textId="77777777" w:rsidR="001B7558" w:rsidRDefault="001B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430A0" w14:textId="77777777" w:rsidR="00A60657" w:rsidRDefault="00A606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9511" w14:textId="77777777" w:rsidR="00A60657" w:rsidRDefault="00000000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370C8E22" w14:textId="77777777" w:rsidR="00A60657" w:rsidRDefault="00000000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CEA2" w14:textId="77777777" w:rsidR="00A60657" w:rsidRDefault="00000000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484C1F0" w14:textId="77777777" w:rsidR="00A60657" w:rsidRDefault="00000000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657"/>
    <w:rsid w:val="001B7558"/>
    <w:rsid w:val="00360025"/>
    <w:rsid w:val="005D105A"/>
    <w:rsid w:val="00A6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A86E"/>
  <w15:docId w15:val="{FFDB59A5-7495-4332-B40F-837D663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297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E80752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qFormat/>
    <w:rsid w:val="00E8075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ciaChar">
    <w:name w:val="Citácia Char"/>
    <w:basedOn w:val="Predvolenpsmoodseku"/>
    <w:link w:val="Citcia"/>
    <w:uiPriority w:val="29"/>
    <w:qFormat/>
    <w:rsid w:val="00E80752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816009"/>
  </w:style>
  <w:style w:type="character" w:customStyle="1" w:styleId="PtaChar">
    <w:name w:val="Päta Char"/>
    <w:basedOn w:val="Predvolenpsmoodseku"/>
    <w:link w:val="Pta"/>
    <w:uiPriority w:val="99"/>
    <w:qFormat/>
    <w:rsid w:val="00816009"/>
  </w:style>
  <w:style w:type="character" w:customStyle="1" w:styleId="oypena">
    <w:name w:val="oypena"/>
    <w:basedOn w:val="Predvolenpsmoodseku"/>
    <w:qFormat/>
    <w:rsid w:val="003F0A5B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lny"/>
    <w:qFormat/>
    <w:pPr>
      <w:suppressLineNumbers/>
    </w:pPr>
    <w:rPr>
      <w:rFonts w:cs="Lucida Sans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paragraph" w:styleId="Normlnywebov">
    <w:name w:val="Normal (Web)"/>
    <w:basedOn w:val="Normlny"/>
    <w:uiPriority w:val="99"/>
    <w:unhideWhenUsed/>
    <w:qFormat/>
    <w:rsid w:val="003F0A5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cvgsua">
    <w:name w:val="cvgsua"/>
    <w:basedOn w:val="Normlny"/>
    <w:qFormat/>
    <w:rsid w:val="003F0A5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D105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ka@kniznicapp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606C-E5B3-4D35-B767-78ABC91D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dc:description/>
  <cp:lastModifiedBy>Rozália Cenigová</cp:lastModifiedBy>
  <cp:revision>6</cp:revision>
  <dcterms:created xsi:type="dcterms:W3CDTF">2024-07-17T04:56:00Z</dcterms:created>
  <dcterms:modified xsi:type="dcterms:W3CDTF">2024-09-02T05:24:00Z</dcterms:modified>
  <dc:language>sk-SK</dc:language>
</cp:coreProperties>
</file>